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79923F14" w:rsidR="00B639A0" w:rsidRPr="00153545" w:rsidRDefault="00B639A0" w:rsidP="00B639A0">
      <w:pPr>
        <w:pStyle w:val="CRCoverPage"/>
        <w:tabs>
          <w:tab w:val="right" w:pos="9639"/>
        </w:tabs>
        <w:spacing w:after="0"/>
        <w:rPr>
          <w:rFonts w:ascii="Times" w:eastAsia="MS Mincho" w:hAnsi="Times" w:cs="Times"/>
          <w:b/>
          <w:sz w:val="24"/>
          <w:szCs w:val="24"/>
          <w:lang w:val="en-US"/>
        </w:rPr>
      </w:pPr>
      <w:r w:rsidRPr="00A929CE">
        <w:rPr>
          <w:rFonts w:ascii="Times" w:hAnsi="Times" w:cs="Times"/>
          <w:b/>
          <w:noProof/>
          <w:sz w:val="24"/>
        </w:rPr>
        <w:t>3GPP TSG-</w:t>
      </w:r>
      <w:r w:rsidRPr="00A929CE">
        <w:rPr>
          <w:rFonts w:ascii="Times" w:hAnsi="Times" w:cs="Times"/>
          <w:b/>
          <w:noProof/>
          <w:sz w:val="24"/>
        </w:rPr>
        <w:fldChar w:fldCharType="begin"/>
      </w:r>
      <w:r w:rsidRPr="00A929CE">
        <w:rPr>
          <w:rFonts w:ascii="Times" w:hAnsi="Times" w:cs="Times"/>
          <w:b/>
          <w:noProof/>
          <w:sz w:val="24"/>
        </w:rPr>
        <w:instrText xml:space="preserve"> DOCPROPERTY  TSG/WGRef  \* MERGEFORMAT </w:instrText>
      </w:r>
      <w:r w:rsidRPr="00A929CE">
        <w:rPr>
          <w:rFonts w:ascii="Times" w:hAnsi="Times" w:cs="Times"/>
          <w:b/>
          <w:noProof/>
          <w:sz w:val="24"/>
        </w:rPr>
        <w:fldChar w:fldCharType="separate"/>
      </w:r>
      <w:r w:rsidRPr="00A929CE">
        <w:rPr>
          <w:rFonts w:ascii="Times" w:hAnsi="Times" w:cs="Times"/>
          <w:b/>
          <w:noProof/>
          <w:sz w:val="24"/>
        </w:rPr>
        <w:t>RAN4</w:t>
      </w:r>
      <w:r w:rsidRPr="00A929CE">
        <w:rPr>
          <w:rFonts w:ascii="Times" w:hAnsi="Times" w:cs="Times"/>
          <w:b/>
          <w:noProof/>
          <w:sz w:val="24"/>
        </w:rPr>
        <w:fldChar w:fldCharType="end"/>
      </w:r>
      <w:r w:rsidRPr="00A929CE">
        <w:rPr>
          <w:rFonts w:ascii="Times" w:hAnsi="Times" w:cs="Times"/>
          <w:b/>
          <w:noProof/>
          <w:sz w:val="24"/>
        </w:rPr>
        <w:t xml:space="preserve"> Meeting #</w:t>
      </w:r>
      <w:r w:rsidR="00AD6797">
        <w:rPr>
          <w:rFonts w:ascii="Times" w:hAnsi="Times" w:cs="Times"/>
          <w:b/>
          <w:noProof/>
          <w:sz w:val="24"/>
        </w:rPr>
        <w:t>115</w:t>
      </w:r>
      <w:r w:rsidRPr="00A929CE">
        <w:rPr>
          <w:rFonts w:ascii="Times" w:hAnsi="Times" w:cs="Times"/>
          <w:b/>
          <w:noProof/>
          <w:sz w:val="24"/>
        </w:rPr>
        <w:t xml:space="preserve"> </w:t>
      </w:r>
      <w:r w:rsidRPr="00A929CE">
        <w:rPr>
          <w:rFonts w:ascii="Times" w:hAnsi="Times" w:cs="Times"/>
          <w:b/>
          <w:i/>
          <w:noProof/>
          <w:sz w:val="28"/>
        </w:rPr>
        <w:tab/>
      </w:r>
      <w:r w:rsidR="008038F4" w:rsidRPr="008038F4">
        <w:rPr>
          <w:rFonts w:ascii="Times" w:eastAsia="MS Mincho" w:hAnsi="Times" w:cs="Times"/>
          <w:b/>
          <w:sz w:val="24"/>
          <w:szCs w:val="24"/>
          <w:lang w:val="en-US"/>
        </w:rPr>
        <w:t>R4-2505542</w:t>
      </w:r>
    </w:p>
    <w:p w14:paraId="1E2C8E87" w14:textId="6C34FF6D" w:rsidR="00F166AD" w:rsidRPr="00F166AD" w:rsidRDefault="00F166AD" w:rsidP="00F166AD">
      <w:pPr>
        <w:pStyle w:val="CRCoverPage"/>
        <w:tabs>
          <w:tab w:val="right" w:pos="9639"/>
        </w:tabs>
        <w:spacing w:after="0"/>
        <w:rPr>
          <w:rFonts w:ascii="Times" w:hAnsi="Times" w:cs="Times"/>
          <w:b/>
          <w:noProof/>
          <w:sz w:val="24"/>
        </w:rPr>
      </w:pPr>
      <w:bookmarkStart w:id="0" w:name="_Hlk176856311"/>
      <w:r w:rsidRPr="00F166AD">
        <w:rPr>
          <w:rFonts w:ascii="Times" w:hAnsi="Times" w:cs="Times"/>
          <w:b/>
          <w:noProof/>
          <w:sz w:val="24"/>
        </w:rPr>
        <w:t>Malta</w:t>
      </w:r>
      <w:r w:rsidR="008129F4">
        <w:rPr>
          <w:rFonts w:ascii="Times" w:hAnsi="Times" w:cs="Times"/>
          <w:b/>
          <w:noProof/>
          <w:sz w:val="24"/>
        </w:rPr>
        <w:t>,</w:t>
      </w:r>
      <w:r w:rsidRPr="00F166AD">
        <w:rPr>
          <w:rFonts w:ascii="Times" w:hAnsi="Times" w:cs="Times"/>
          <w:b/>
          <w:noProof/>
          <w:sz w:val="24"/>
        </w:rPr>
        <w:t xml:space="preserve"> MT, 19</w:t>
      </w:r>
      <w:r w:rsidRPr="00EF08A4">
        <w:rPr>
          <w:rFonts w:ascii="Times" w:hAnsi="Times" w:cs="Times"/>
          <w:b/>
          <w:noProof/>
          <w:sz w:val="24"/>
          <w:vertAlign w:val="superscript"/>
        </w:rPr>
        <w:t>th</w:t>
      </w:r>
      <w:r w:rsidRPr="00F166AD">
        <w:rPr>
          <w:rFonts w:ascii="Times" w:hAnsi="Times" w:cs="Times"/>
          <w:b/>
          <w:noProof/>
          <w:sz w:val="24"/>
        </w:rPr>
        <w:t xml:space="preserve"> – 23</w:t>
      </w:r>
      <w:r w:rsidRPr="00EF08A4">
        <w:rPr>
          <w:rFonts w:ascii="Times" w:hAnsi="Times" w:cs="Times"/>
          <w:b/>
          <w:noProof/>
          <w:sz w:val="24"/>
          <w:vertAlign w:val="superscript"/>
        </w:rPr>
        <w:t>rd</w:t>
      </w:r>
      <w:r w:rsidRPr="00F166AD">
        <w:rPr>
          <w:rFonts w:ascii="Times" w:hAnsi="Times" w:cs="Times"/>
          <w:b/>
          <w:noProof/>
          <w:sz w:val="24"/>
        </w:rPr>
        <w:t xml:space="preserve"> May</w:t>
      </w:r>
      <w:r w:rsidR="008129F4">
        <w:rPr>
          <w:rFonts w:ascii="Times" w:hAnsi="Times" w:cs="Times"/>
          <w:b/>
          <w:noProof/>
          <w:sz w:val="24"/>
        </w:rPr>
        <w:t>,</w:t>
      </w:r>
      <w:r w:rsidRPr="00F166AD">
        <w:rPr>
          <w:rFonts w:ascii="Times" w:hAnsi="Times" w:cs="Times"/>
          <w:b/>
          <w:noProof/>
          <w:sz w:val="24"/>
        </w:rPr>
        <w:t xml:space="preserve"> 2025</w:t>
      </w:r>
    </w:p>
    <w:bookmarkEnd w:id="0"/>
    <w:p w14:paraId="7C09E67E" w14:textId="77777777" w:rsidR="00A1360C" w:rsidRPr="003D517F" w:rsidRDefault="00A1360C" w:rsidP="00A1360C">
      <w:pPr>
        <w:pStyle w:val="3GPPHeader"/>
        <w:rPr>
          <w:rFonts w:ascii="Times" w:hAnsi="Times" w:cs="Times"/>
        </w:rPr>
      </w:pPr>
    </w:p>
    <w:p w14:paraId="22DC6CAE" w14:textId="3B5CAEB9"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Source: </w:t>
      </w:r>
      <w:r w:rsidRPr="00A929CE">
        <w:rPr>
          <w:rFonts w:ascii="Times" w:hAnsi="Times" w:cs="Times"/>
          <w:sz w:val="22"/>
          <w:szCs w:val="22"/>
          <w:lang w:val="en-US"/>
        </w:rPr>
        <w:tab/>
      </w:r>
      <w:r w:rsidR="00D5174B" w:rsidRPr="00A929CE">
        <w:rPr>
          <w:rFonts w:ascii="Times" w:hAnsi="Times" w:cs="Times"/>
          <w:b w:val="0"/>
          <w:sz w:val="22"/>
        </w:rPr>
        <w:t xml:space="preserve">Huawei, </w:t>
      </w:r>
      <w:proofErr w:type="spellStart"/>
      <w:r w:rsidR="00D5174B" w:rsidRPr="00A929CE">
        <w:rPr>
          <w:rFonts w:ascii="Times" w:hAnsi="Times" w:cs="Times"/>
          <w:b w:val="0"/>
          <w:sz w:val="22"/>
        </w:rPr>
        <w:t>HiSilicon</w:t>
      </w:r>
      <w:proofErr w:type="spellEnd"/>
    </w:p>
    <w:p w14:paraId="7D422141" w14:textId="0CE7FA51"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Title:  </w:t>
      </w:r>
      <w:r w:rsidRPr="00A929CE">
        <w:rPr>
          <w:rFonts w:ascii="Times" w:hAnsi="Times" w:cs="Times"/>
          <w:sz w:val="22"/>
          <w:szCs w:val="22"/>
          <w:lang w:val="en-US"/>
        </w:rPr>
        <w:tab/>
      </w:r>
      <w:r w:rsidR="00A929CE" w:rsidRPr="00A929CE">
        <w:rPr>
          <w:rFonts w:ascii="Times" w:hAnsi="Times" w:cs="Times"/>
          <w:b w:val="0"/>
          <w:sz w:val="22"/>
        </w:rPr>
        <w:t>Ambient IoT BS</w:t>
      </w:r>
      <w:r w:rsidR="003D517F">
        <w:rPr>
          <w:rFonts w:ascii="Times" w:hAnsi="Times" w:cs="Times"/>
          <w:b w:val="0"/>
          <w:sz w:val="22"/>
        </w:rPr>
        <w:t xml:space="preserve"> </w:t>
      </w:r>
      <w:r w:rsidR="003D517F" w:rsidRPr="00A929CE">
        <w:rPr>
          <w:rFonts w:ascii="Times" w:hAnsi="Times" w:cs="Times"/>
          <w:b w:val="0"/>
          <w:sz w:val="22"/>
        </w:rPr>
        <w:t>RF requirements</w:t>
      </w:r>
    </w:p>
    <w:p w14:paraId="6D02B6D8" w14:textId="0B5E022E" w:rsidR="00A1360C" w:rsidRPr="00A929CE" w:rsidRDefault="00A1360C" w:rsidP="00A1360C">
      <w:pPr>
        <w:pStyle w:val="3GPPHeader"/>
        <w:rPr>
          <w:rFonts w:ascii="Times" w:hAnsi="Times" w:cs="Times"/>
          <w:sz w:val="22"/>
          <w:szCs w:val="22"/>
          <w:lang w:val="sv-SE"/>
        </w:rPr>
      </w:pPr>
      <w:r w:rsidRPr="00A929CE">
        <w:rPr>
          <w:rFonts w:ascii="Times" w:hAnsi="Times" w:cs="Times"/>
          <w:sz w:val="22"/>
          <w:szCs w:val="22"/>
          <w:lang w:val="sv-SE"/>
        </w:rPr>
        <w:t>Agenda Item:</w:t>
      </w:r>
      <w:r w:rsidRPr="00A929CE">
        <w:rPr>
          <w:rFonts w:ascii="Times" w:hAnsi="Times" w:cs="Times"/>
          <w:sz w:val="22"/>
          <w:szCs w:val="22"/>
          <w:lang w:val="sv-SE"/>
        </w:rPr>
        <w:tab/>
      </w:r>
      <w:r w:rsidR="00B277B1">
        <w:rPr>
          <w:rFonts w:ascii="Times" w:hAnsi="Times" w:cs="Times"/>
          <w:b w:val="0"/>
          <w:sz w:val="22"/>
          <w:szCs w:val="22"/>
          <w:lang w:val="sv-SE"/>
        </w:rPr>
        <w:t>7</w:t>
      </w:r>
      <w:r w:rsidRPr="00A929CE">
        <w:rPr>
          <w:rFonts w:ascii="Times" w:hAnsi="Times" w:cs="Times"/>
          <w:b w:val="0"/>
          <w:sz w:val="22"/>
          <w:szCs w:val="22"/>
          <w:lang w:val="sv-SE"/>
        </w:rPr>
        <w:t>.</w:t>
      </w:r>
      <w:r w:rsidR="00B277B1">
        <w:rPr>
          <w:rFonts w:ascii="Times" w:hAnsi="Times" w:cs="Times"/>
          <w:b w:val="0"/>
          <w:sz w:val="22"/>
          <w:szCs w:val="22"/>
          <w:lang w:val="sv-SE"/>
        </w:rPr>
        <w:t>2</w:t>
      </w:r>
      <w:r w:rsidR="00E63957">
        <w:rPr>
          <w:rFonts w:ascii="Times" w:hAnsi="Times" w:cs="Times"/>
          <w:b w:val="0"/>
          <w:sz w:val="22"/>
          <w:szCs w:val="22"/>
          <w:lang w:val="sv-SE"/>
        </w:rPr>
        <w:t>6</w:t>
      </w:r>
      <w:r w:rsidRPr="00A929CE">
        <w:rPr>
          <w:rFonts w:ascii="Times" w:hAnsi="Times" w:cs="Times"/>
          <w:b w:val="0"/>
          <w:sz w:val="22"/>
          <w:szCs w:val="22"/>
          <w:lang w:val="sv-SE"/>
        </w:rPr>
        <w:t>.</w:t>
      </w:r>
      <w:r w:rsidR="00E63957">
        <w:rPr>
          <w:rFonts w:ascii="Times" w:hAnsi="Times" w:cs="Times"/>
          <w:b w:val="0"/>
          <w:sz w:val="22"/>
          <w:szCs w:val="22"/>
          <w:lang w:val="sv-SE"/>
        </w:rPr>
        <w:t>3</w:t>
      </w:r>
      <w:r w:rsidR="00B277B1">
        <w:rPr>
          <w:rFonts w:ascii="Times" w:hAnsi="Times" w:cs="Times"/>
          <w:b w:val="0"/>
          <w:sz w:val="22"/>
          <w:szCs w:val="22"/>
          <w:lang w:val="sv-SE"/>
        </w:rPr>
        <w:t>.1</w:t>
      </w:r>
    </w:p>
    <w:p w14:paraId="13465B96" w14:textId="3623FB8B" w:rsidR="00A1360C" w:rsidRPr="00A929CE" w:rsidRDefault="00A1360C" w:rsidP="006D40FE">
      <w:pPr>
        <w:pStyle w:val="3GPPHeader"/>
        <w:rPr>
          <w:rFonts w:ascii="Times" w:hAnsi="Times" w:cs="Times"/>
          <w:lang w:val="en-US"/>
        </w:rPr>
      </w:pPr>
      <w:r w:rsidRPr="00A929CE">
        <w:rPr>
          <w:rFonts w:ascii="Times" w:hAnsi="Times" w:cs="Times"/>
          <w:sz w:val="22"/>
          <w:szCs w:val="22"/>
          <w:lang w:val="en-US"/>
        </w:rPr>
        <w:t>Document for:</w:t>
      </w:r>
      <w:r w:rsidRPr="00A929CE">
        <w:rPr>
          <w:rFonts w:ascii="Times" w:hAnsi="Times" w:cs="Times"/>
          <w:sz w:val="22"/>
          <w:szCs w:val="22"/>
          <w:lang w:val="en-US"/>
        </w:rPr>
        <w:tab/>
      </w:r>
      <w:r w:rsidR="00D5174B" w:rsidRPr="00A929CE">
        <w:rPr>
          <w:rFonts w:ascii="Times" w:hAnsi="Times" w:cs="Times"/>
          <w:b w:val="0"/>
          <w:sz w:val="22"/>
          <w:szCs w:val="22"/>
          <w:lang w:val="en-US"/>
        </w:rPr>
        <w:t>Approval</w:t>
      </w:r>
    </w:p>
    <w:p w14:paraId="0D344297" w14:textId="560F5C8B" w:rsidR="00A1360C" w:rsidRPr="00A929CE" w:rsidRDefault="00A1360C"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Introduction</w:t>
      </w:r>
    </w:p>
    <w:p w14:paraId="10608C47" w14:textId="736FAF0E" w:rsidR="00A929CE" w:rsidRDefault="000C081A" w:rsidP="00B908C1">
      <w:pPr>
        <w:overflowPunct/>
        <w:autoSpaceDE/>
        <w:autoSpaceDN/>
        <w:adjustRightInd/>
        <w:spacing w:after="180"/>
        <w:jc w:val="left"/>
        <w:textAlignment w:val="auto"/>
        <w:rPr>
          <w:rFonts w:ascii="Times" w:hAnsi="Times" w:cs="Times"/>
          <w:bCs/>
          <w:lang w:val="en-US"/>
        </w:rPr>
      </w:pPr>
      <w:r w:rsidRPr="00E60B6B">
        <w:rPr>
          <w:rFonts w:ascii="Times New Roman" w:hAnsi="Times New Roman"/>
          <w:lang w:eastAsia="en-US"/>
        </w:rPr>
        <w:t xml:space="preserve">The WI on solutions for Ambient IoT in NR </w:t>
      </w:r>
      <w:r w:rsidRPr="00E60B6B">
        <w:rPr>
          <w:rFonts w:ascii="Times New Roman" w:hAnsi="Times New Roman"/>
        </w:rPr>
        <w:t xml:space="preserve">was </w:t>
      </w:r>
      <w:r w:rsidRPr="00E60B6B">
        <w:rPr>
          <w:rFonts w:ascii="Times New Roman" w:hAnsi="Times New Roman"/>
          <w:bCs/>
          <w:lang w:eastAsia="en-US"/>
        </w:rPr>
        <w:t xml:space="preserve">approved </w:t>
      </w:r>
      <w:r w:rsidRPr="00E60B6B">
        <w:rPr>
          <w:rFonts w:ascii="Times New Roman" w:hAnsi="Times New Roman"/>
          <w:bCs/>
        </w:rPr>
        <w:t>at</w:t>
      </w:r>
      <w:r w:rsidRPr="00E60B6B">
        <w:rPr>
          <w:rFonts w:ascii="Times New Roman" w:hAnsi="Times New Roman"/>
          <w:bCs/>
          <w:lang w:eastAsia="en-US"/>
        </w:rPr>
        <w:t xml:space="preserve"> RAN#106 [1]</w:t>
      </w:r>
      <w:r>
        <w:rPr>
          <w:rFonts w:ascii="Times New Roman" w:hAnsi="Times New Roman"/>
          <w:bCs/>
          <w:lang w:eastAsia="en-US"/>
        </w:rPr>
        <w:t xml:space="preserve"> and revised at RAN#107[2]</w:t>
      </w:r>
      <w:r w:rsidRPr="00E60B6B">
        <w:rPr>
          <w:rFonts w:ascii="Times New Roman" w:hAnsi="Times New Roman"/>
          <w:bCs/>
          <w:lang w:eastAsia="en-US"/>
        </w:rPr>
        <w:t>.</w:t>
      </w:r>
      <w:r w:rsidRPr="00E60B6B">
        <w:rPr>
          <w:rFonts w:ascii="Times New Roman" w:hAnsi="Times New Roman"/>
          <w:color w:val="000000"/>
          <w:lang w:val="en-US"/>
        </w:rPr>
        <w:t xml:space="preserve"> Last meeting, a WF was agreed [</w:t>
      </w:r>
      <w:r>
        <w:rPr>
          <w:rFonts w:ascii="Times New Roman" w:hAnsi="Times New Roman"/>
          <w:color w:val="000000"/>
          <w:lang w:val="en-US"/>
        </w:rPr>
        <w:t>3</w:t>
      </w:r>
      <w:r w:rsidRPr="00E60B6B">
        <w:rPr>
          <w:rFonts w:ascii="Times New Roman" w:hAnsi="Times New Roman"/>
          <w:color w:val="000000"/>
          <w:lang w:val="en-US"/>
        </w:rPr>
        <w:t>].</w:t>
      </w:r>
      <w:r w:rsidRPr="00E60B6B">
        <w:rPr>
          <w:rFonts w:ascii="Times New Roman" w:hAnsi="Times New Roman"/>
        </w:rPr>
        <w:t xml:space="preserve"> </w:t>
      </w:r>
      <w:r w:rsidR="00203EF5">
        <w:rPr>
          <w:rFonts w:ascii="Times New Roman" w:hAnsi="Times New Roman"/>
        </w:rPr>
        <w:t>T</w:t>
      </w:r>
      <w:r w:rsidRPr="00E60B6B">
        <w:rPr>
          <w:rFonts w:ascii="Times New Roman" w:hAnsi="Times New Roman"/>
        </w:rPr>
        <w:t>his contribution</w:t>
      </w:r>
      <w:r w:rsidR="00203EF5">
        <w:rPr>
          <w:rFonts w:ascii="Times New Roman" w:hAnsi="Times New Roman"/>
        </w:rPr>
        <w:t xml:space="preserve"> provides our analysis for</w:t>
      </w:r>
      <w:r w:rsidR="00A929CE" w:rsidRPr="00A929CE">
        <w:rPr>
          <w:rFonts w:ascii="Times" w:hAnsi="Times" w:cs="Times"/>
        </w:rPr>
        <w:t xml:space="preserve"> the </w:t>
      </w:r>
      <w:r w:rsidR="00460878">
        <w:rPr>
          <w:rFonts w:ascii="Times" w:hAnsi="Times" w:cs="Times" w:hint="eastAsia"/>
        </w:rPr>
        <w:t>remaining</w:t>
      </w:r>
      <w:r w:rsidR="00460878">
        <w:rPr>
          <w:rFonts w:ascii="Times" w:hAnsi="Times" w:cs="Times"/>
        </w:rPr>
        <w:t xml:space="preserve"> </w:t>
      </w:r>
      <w:r w:rsidR="00A929CE" w:rsidRPr="00A929CE">
        <w:rPr>
          <w:rFonts w:ascii="Times" w:hAnsi="Times" w:cs="Times"/>
          <w:bCs/>
          <w:lang w:val="en-US"/>
        </w:rPr>
        <w:t>RF requirements for Ambient-IoT BS</w:t>
      </w:r>
      <w:r w:rsidR="00A929CE" w:rsidRPr="0020002E">
        <w:rPr>
          <w:rFonts w:ascii="Times" w:hAnsi="Times" w:cs="Times"/>
          <w:bCs/>
          <w:lang w:val="en-US"/>
        </w:rPr>
        <w:t>.</w:t>
      </w:r>
    </w:p>
    <w:p w14:paraId="15CE0EB0" w14:textId="23D5DA33" w:rsidR="00A929CE" w:rsidRPr="00AD6797" w:rsidRDefault="00A929CE" w:rsidP="00AD6797">
      <w:pPr>
        <w:pStyle w:val="1"/>
        <w:numPr>
          <w:ilvl w:val="0"/>
          <w:numId w:val="2"/>
        </w:numPr>
        <w:pBdr>
          <w:top w:val="single" w:sz="12" w:space="3" w:color="auto"/>
        </w:pBdr>
        <w:spacing w:before="240" w:after="180" w:line="240" w:lineRule="auto"/>
        <w:jc w:val="left"/>
        <w:rPr>
          <w:rFonts w:ascii="Times" w:hAnsi="Times" w:cs="Times"/>
          <w:sz w:val="28"/>
          <w:lang w:val="en-US"/>
        </w:rPr>
      </w:pPr>
      <w:bookmarkStart w:id="1" w:name="_Toc184196437"/>
      <w:r w:rsidRPr="00A929CE">
        <w:rPr>
          <w:rFonts w:ascii="Times" w:hAnsi="Times" w:cs="Times"/>
          <w:sz w:val="28"/>
          <w:lang w:val="en-US"/>
        </w:rPr>
        <w:t>Ambient IoT BS TX requirements</w:t>
      </w:r>
      <w:bookmarkEnd w:id="1"/>
    </w:p>
    <w:p w14:paraId="1D162286" w14:textId="6CC84C87" w:rsidR="00A929CE" w:rsidRPr="00A929CE" w:rsidRDefault="00A929CE" w:rsidP="00A929CE">
      <w:pPr>
        <w:pStyle w:val="2"/>
        <w:numPr>
          <w:ilvl w:val="1"/>
          <w:numId w:val="2"/>
        </w:numPr>
        <w:rPr>
          <w:rFonts w:ascii="Times" w:hAnsi="Times" w:cs="Times"/>
          <w:sz w:val="28"/>
          <w:lang w:val="en-US"/>
        </w:rPr>
      </w:pPr>
      <w:bookmarkStart w:id="2" w:name="_Toc184196438"/>
      <w:r w:rsidRPr="00A929CE">
        <w:rPr>
          <w:rFonts w:ascii="Times" w:hAnsi="Times" w:cs="Times"/>
          <w:sz w:val="28"/>
          <w:lang w:val="en-US"/>
        </w:rPr>
        <w:t>Base station output power</w:t>
      </w:r>
      <w:bookmarkEnd w:id="2"/>
    </w:p>
    <w:p w14:paraId="71EDA2C9" w14:textId="5A03C42A" w:rsidR="00E350A5" w:rsidRDefault="00005410" w:rsidP="00203EF5">
      <w:pPr>
        <w:spacing w:before="24" w:after="24"/>
        <w:rPr>
          <w:rFonts w:ascii="Times" w:hAnsi="Times" w:cs="Times"/>
          <w:lang w:val="en-US"/>
        </w:rPr>
      </w:pPr>
      <w:r w:rsidRPr="00005410">
        <w:rPr>
          <w:rFonts w:ascii="Times" w:hAnsi="Times" w:cs="Times"/>
          <w:lang w:val="en-US"/>
        </w:rPr>
        <w:t xml:space="preserve">38 dBm A-IoT </w:t>
      </w:r>
      <w:r w:rsidR="001D5B41">
        <w:rPr>
          <w:rFonts w:ascii="Times" w:hAnsi="Times" w:cs="Times"/>
          <w:lang w:val="en-US"/>
        </w:rPr>
        <w:t>BS</w:t>
      </w:r>
      <w:r w:rsidR="001D5B41" w:rsidRPr="00005410">
        <w:rPr>
          <w:rFonts w:ascii="Times" w:hAnsi="Times" w:cs="Times"/>
          <w:lang w:val="en-US"/>
        </w:rPr>
        <w:t xml:space="preserve"> </w:t>
      </w:r>
      <w:r w:rsidRPr="00005410">
        <w:rPr>
          <w:rFonts w:ascii="Times" w:hAnsi="Times" w:cs="Times"/>
          <w:lang w:val="en-US"/>
        </w:rPr>
        <w:t xml:space="preserve">output power </w:t>
      </w:r>
      <w:r w:rsidR="001D5B41">
        <w:rPr>
          <w:rFonts w:ascii="Times" w:hAnsi="Times" w:cs="Times"/>
          <w:lang w:val="en-US"/>
        </w:rPr>
        <w:t>with ACLR 20</w:t>
      </w:r>
      <w:r w:rsidR="001D5B41">
        <w:rPr>
          <w:rFonts w:ascii="Times" w:hAnsi="Times" w:cs="Times" w:hint="eastAsia"/>
          <w:lang w:val="en-US"/>
        </w:rPr>
        <w:t>/</w:t>
      </w:r>
      <w:r w:rsidR="001D5B41">
        <w:rPr>
          <w:rFonts w:ascii="Times" w:hAnsi="Times" w:cs="Times"/>
          <w:lang w:val="en-US"/>
        </w:rPr>
        <w:t>30/40/50dB</w:t>
      </w:r>
      <w:r w:rsidR="001D5B41" w:rsidRPr="00005410">
        <w:rPr>
          <w:rFonts w:ascii="Times" w:hAnsi="Times" w:cs="Times"/>
          <w:lang w:val="en-US"/>
        </w:rPr>
        <w:t xml:space="preserve"> </w:t>
      </w:r>
      <w:r w:rsidRPr="00005410">
        <w:rPr>
          <w:rFonts w:ascii="Times" w:hAnsi="Times" w:cs="Times"/>
          <w:lang w:val="en-US"/>
        </w:rPr>
        <w:t>for Scenario 2-1</w:t>
      </w:r>
      <w:r w:rsidR="001D5B41">
        <w:rPr>
          <w:rFonts w:ascii="Times" w:hAnsi="Times" w:cs="Times"/>
          <w:lang w:val="en-US"/>
        </w:rPr>
        <w:t xml:space="preserve">c </w:t>
      </w:r>
      <w:r w:rsidR="00203EF5">
        <w:rPr>
          <w:rFonts w:ascii="Times" w:hAnsi="Times" w:cs="Times"/>
          <w:lang w:val="en-US"/>
        </w:rPr>
        <w:t xml:space="preserve">in TR38.769 </w:t>
      </w:r>
      <w:r w:rsidR="001D5B41">
        <w:rPr>
          <w:rFonts w:ascii="Times" w:hAnsi="Times" w:cs="Times"/>
          <w:lang w:val="en-US"/>
        </w:rPr>
        <w:t xml:space="preserve">are </w:t>
      </w:r>
      <w:r w:rsidR="001D5B41">
        <w:rPr>
          <w:rFonts w:ascii="Times" w:hAnsi="Times" w:cs="Times" w:hint="eastAsia"/>
          <w:lang w:val="en-US"/>
        </w:rPr>
        <w:t>simulated</w:t>
      </w:r>
      <w:r w:rsidR="001D5B41">
        <w:rPr>
          <w:rFonts w:ascii="Times" w:hAnsi="Times" w:cs="Times"/>
          <w:lang w:val="en-US"/>
        </w:rPr>
        <w:t xml:space="preserve"> and results are showed in </w:t>
      </w:r>
      <w:r w:rsidR="00976BD5" w:rsidRPr="00203EF5">
        <w:rPr>
          <w:rFonts w:ascii="Times" w:hAnsi="Times" w:cs="Times" w:hint="eastAsia"/>
          <w:lang w:val="en-US"/>
        </w:rPr>
        <w:t>in</w:t>
      </w:r>
      <w:r w:rsidR="00976BD5" w:rsidRPr="00203EF5">
        <w:rPr>
          <w:rFonts w:ascii="Times" w:hAnsi="Times" w:cs="Times"/>
          <w:lang w:val="en-US"/>
        </w:rPr>
        <w:t xml:space="preserve"> </w:t>
      </w:r>
      <w:r w:rsidR="00976BD5" w:rsidRPr="00203EF5">
        <w:rPr>
          <w:rFonts w:ascii="Times" w:hAnsi="Times" w:cs="Times" w:hint="eastAsia"/>
          <w:lang w:val="en-US"/>
        </w:rPr>
        <w:t>our</w:t>
      </w:r>
      <w:r w:rsidR="00976BD5" w:rsidRPr="00203EF5">
        <w:rPr>
          <w:rFonts w:ascii="Times" w:hAnsi="Times" w:cs="Times"/>
          <w:lang w:val="en-US"/>
        </w:rPr>
        <w:t xml:space="preserve"> </w:t>
      </w:r>
      <w:r w:rsidR="00976BD5" w:rsidRPr="00203EF5">
        <w:rPr>
          <w:rFonts w:ascii="Times" w:hAnsi="Times" w:cs="Times" w:hint="eastAsia"/>
          <w:lang w:val="en-US"/>
        </w:rPr>
        <w:t>previous</w:t>
      </w:r>
      <w:r w:rsidR="00976BD5" w:rsidRPr="00203EF5">
        <w:rPr>
          <w:rFonts w:ascii="Times" w:hAnsi="Times" w:cs="Times"/>
          <w:lang w:val="en-US"/>
        </w:rPr>
        <w:t xml:space="preserve"> </w:t>
      </w:r>
      <w:r w:rsidR="00976BD5" w:rsidRPr="00203EF5">
        <w:rPr>
          <w:rFonts w:ascii="Times" w:hAnsi="Times" w:cs="Times" w:hint="eastAsia"/>
          <w:lang w:val="en-US"/>
        </w:rPr>
        <w:t>paper</w:t>
      </w:r>
      <w:r w:rsidR="00203EF5">
        <w:rPr>
          <w:rFonts w:ascii="Times" w:hAnsi="Times" w:cs="Times"/>
          <w:lang w:val="en-US"/>
        </w:rPr>
        <w:t xml:space="preserve"> </w:t>
      </w:r>
      <w:r w:rsidR="00FA2CD5" w:rsidRPr="00203EF5">
        <w:rPr>
          <w:rFonts w:ascii="Times" w:hAnsi="Times" w:cs="Times"/>
          <w:lang w:val="en-US"/>
        </w:rPr>
        <w:t>[</w:t>
      </w:r>
      <w:r w:rsidR="0096210F">
        <w:rPr>
          <w:rFonts w:ascii="Times" w:hAnsi="Times" w:cs="Times"/>
          <w:lang w:val="en-US"/>
        </w:rPr>
        <w:t>4</w:t>
      </w:r>
      <w:r w:rsidR="00FA2CD5" w:rsidRPr="00203EF5">
        <w:rPr>
          <w:rFonts w:ascii="Times" w:hAnsi="Times" w:cs="Times"/>
          <w:lang w:val="en-US"/>
        </w:rPr>
        <w:t>]</w:t>
      </w:r>
      <w:r w:rsidR="00203EF5" w:rsidRPr="00203EF5">
        <w:rPr>
          <w:rFonts w:ascii="Times" w:hAnsi="Times" w:cs="Times" w:hint="eastAsia"/>
          <w:lang w:val="en-US"/>
        </w:rPr>
        <w:t>.</w:t>
      </w:r>
      <w:r w:rsidR="00203EF5">
        <w:rPr>
          <w:rFonts w:ascii="Times" w:hAnsi="Times" w:cs="Times"/>
          <w:lang w:val="en-US"/>
        </w:rPr>
        <w:t xml:space="preserve"> </w:t>
      </w:r>
      <w:r w:rsidR="00B82506">
        <w:rPr>
          <w:rFonts w:ascii="Times" w:hAnsi="Times" w:cs="Times" w:hint="eastAsia"/>
          <w:lang w:val="en-US"/>
        </w:rPr>
        <w:t>N</w:t>
      </w:r>
      <w:r w:rsidR="00203EF5" w:rsidRPr="008E76EC">
        <w:rPr>
          <w:rFonts w:ascii="Times" w:hAnsi="Times" w:cs="Times"/>
          <w:lang w:val="en-US"/>
        </w:rPr>
        <w:t>egligible NR DL throughput degradation for both average throughput and cell edge throughput</w:t>
      </w:r>
      <w:r w:rsidR="00203EF5">
        <w:rPr>
          <w:rFonts w:ascii="Times" w:hAnsi="Times" w:cs="Times"/>
          <w:lang w:val="en-US"/>
        </w:rPr>
        <w:t xml:space="preserve"> is observed</w:t>
      </w:r>
      <w:r w:rsidR="00B82506">
        <w:rPr>
          <w:rFonts w:ascii="Times" w:hAnsi="Times" w:cs="Times" w:hint="eastAsia"/>
          <w:lang w:val="en-US"/>
        </w:rPr>
        <w:t>.</w:t>
      </w:r>
      <w:r w:rsidR="00B82506">
        <w:rPr>
          <w:rFonts w:ascii="Times" w:hAnsi="Times" w:cs="Times"/>
          <w:lang w:val="en-US"/>
        </w:rPr>
        <w:t xml:space="preserve"> The maximum 38dBm output power</w:t>
      </w:r>
      <w:r w:rsidR="00E350A5" w:rsidRPr="00E350A5">
        <w:rPr>
          <w:rFonts w:ascii="Times" w:hAnsi="Times" w:cs="Times"/>
          <w:lang w:val="en-US"/>
        </w:rPr>
        <w:t xml:space="preserve"> </w:t>
      </w:r>
      <w:r w:rsidR="00B82506">
        <w:rPr>
          <w:rFonts w:ascii="Times" w:hAnsi="Times" w:cs="Times"/>
          <w:lang w:val="en-US"/>
        </w:rPr>
        <w:t>enables</w:t>
      </w:r>
      <w:r w:rsidR="00E350A5" w:rsidRPr="00E350A5">
        <w:rPr>
          <w:rFonts w:ascii="Times" w:hAnsi="Times" w:cs="Times"/>
          <w:lang w:val="en-US"/>
        </w:rPr>
        <w:t xml:space="preserve"> flexib</w:t>
      </w:r>
      <w:r w:rsidR="00B82506">
        <w:rPr>
          <w:rFonts w:ascii="Times" w:hAnsi="Times" w:cs="Times"/>
          <w:lang w:val="en-US"/>
        </w:rPr>
        <w:t>le</w:t>
      </w:r>
      <w:r w:rsidR="00E350A5" w:rsidRPr="00E350A5">
        <w:rPr>
          <w:rFonts w:ascii="Times" w:hAnsi="Times" w:cs="Times"/>
          <w:lang w:val="en-US"/>
        </w:rPr>
        <w:t xml:space="preserve"> </w:t>
      </w:r>
      <w:r w:rsidR="00B82506" w:rsidRPr="00E350A5">
        <w:rPr>
          <w:rFonts w:ascii="Times" w:hAnsi="Times" w:cs="Times"/>
          <w:lang w:val="en-US"/>
        </w:rPr>
        <w:t>deployment</w:t>
      </w:r>
      <w:r w:rsidR="00B82506">
        <w:rPr>
          <w:rFonts w:ascii="Times" w:hAnsi="Times" w:cs="Times"/>
          <w:lang w:val="en-US"/>
        </w:rPr>
        <w:t xml:space="preserve">, allowing power levels </w:t>
      </w:r>
      <w:r w:rsidR="00CF26C9">
        <w:rPr>
          <w:rFonts w:ascii="Times" w:hAnsi="Times" w:cs="Times"/>
          <w:lang w:val="en-US"/>
        </w:rPr>
        <w:t>to</w:t>
      </w:r>
      <w:r w:rsidR="00B82506">
        <w:rPr>
          <w:rFonts w:ascii="Times" w:hAnsi="Times" w:cs="Times"/>
          <w:lang w:val="en-US"/>
        </w:rPr>
        <w:t xml:space="preserve"> be</w:t>
      </w:r>
      <w:r w:rsidR="00E350A5" w:rsidRPr="00E350A5">
        <w:rPr>
          <w:rFonts w:ascii="Times" w:hAnsi="Times" w:cs="Times"/>
          <w:lang w:val="en-US"/>
        </w:rPr>
        <w:t xml:space="preserve"> adjust</w:t>
      </w:r>
      <w:r w:rsidR="00B82506">
        <w:rPr>
          <w:rFonts w:ascii="Times" w:hAnsi="Times" w:cs="Times"/>
          <w:lang w:val="en-US"/>
        </w:rPr>
        <w:t>ed</w:t>
      </w:r>
      <w:r w:rsidR="00E350A5" w:rsidRPr="00E350A5">
        <w:rPr>
          <w:rFonts w:ascii="Times" w:hAnsi="Times" w:cs="Times"/>
          <w:lang w:val="en-US"/>
        </w:rPr>
        <w:t xml:space="preserve"> </w:t>
      </w:r>
      <w:r w:rsidR="00CF26C9">
        <w:rPr>
          <w:rFonts w:ascii="Times" w:hAnsi="Times" w:cs="Times"/>
          <w:lang w:val="en-US"/>
        </w:rPr>
        <w:t>based on scenario needs</w:t>
      </w:r>
      <w:r w:rsidR="00E350A5" w:rsidRPr="00E350A5">
        <w:rPr>
          <w:rFonts w:ascii="Times" w:hAnsi="Times" w:cs="Times"/>
          <w:lang w:val="en-US"/>
        </w:rPr>
        <w:t>.</w:t>
      </w:r>
    </w:p>
    <w:p w14:paraId="73A30BAD" w14:textId="21C3DC78" w:rsidR="006E38BF" w:rsidRPr="00BC27D2" w:rsidRDefault="006E38BF" w:rsidP="00E350A5">
      <w:pPr>
        <w:overflowPunct/>
        <w:autoSpaceDE/>
        <w:autoSpaceDN/>
        <w:adjustRightInd/>
        <w:spacing w:before="100" w:beforeAutospacing="1" w:after="100" w:afterAutospacing="1"/>
        <w:jc w:val="left"/>
        <w:textAlignment w:val="auto"/>
        <w:rPr>
          <w:rFonts w:ascii="Times" w:hAnsi="Times" w:cs="Times"/>
        </w:rPr>
      </w:pPr>
      <w:r w:rsidRPr="00A929CE">
        <w:rPr>
          <w:rFonts w:ascii="Times" w:hAnsi="Times" w:cs="Times"/>
          <w:b/>
        </w:rPr>
        <w:t xml:space="preserve">Proposal 1: </w:t>
      </w:r>
      <w:r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sidRPr="00BC27D2">
        <w:rPr>
          <w:rFonts w:ascii="Times" w:hAnsi="Times" w:cs="Times"/>
        </w:rPr>
        <w:t xml:space="preserve">, </w:t>
      </w:r>
      <w:proofErr w:type="spellStart"/>
      <w:r w:rsidRPr="00BC27D2">
        <w:rPr>
          <w:rFonts w:ascii="Times" w:hAnsi="Times" w:cs="Times"/>
        </w:rPr>
        <w:t>P</w:t>
      </w:r>
      <w:r w:rsidRPr="00CF26C9">
        <w:rPr>
          <w:rFonts w:ascii="Times" w:hAnsi="Times" w:cs="Times"/>
          <w:vertAlign w:val="subscript"/>
        </w:rPr>
        <w:t>rated,c,AC</w:t>
      </w:r>
      <w:proofErr w:type="spellEnd"/>
      <w:r w:rsidRPr="00BC27D2">
        <w:rPr>
          <w:rFonts w:ascii="Times" w:hAnsi="Times" w:cs="Times" w:hint="eastAsia"/>
        </w:rPr>
        <w:t>≤</w:t>
      </w:r>
      <w:r w:rsidRPr="00BC27D2">
        <w:rPr>
          <w:rFonts w:ascii="Times" w:hAnsi="Times" w:cs="Times"/>
        </w:rPr>
        <w:t xml:space="preserve"> 38dBm </w:t>
      </w:r>
    </w:p>
    <w:p w14:paraId="3A8B3E29" w14:textId="5E900891" w:rsidR="00A929CE" w:rsidRPr="00A929CE" w:rsidRDefault="00A929CE" w:rsidP="00A929CE">
      <w:pPr>
        <w:pStyle w:val="2"/>
        <w:numPr>
          <w:ilvl w:val="1"/>
          <w:numId w:val="2"/>
        </w:numPr>
        <w:rPr>
          <w:rFonts w:ascii="Times" w:hAnsi="Times" w:cs="Times"/>
          <w:sz w:val="28"/>
          <w:lang w:val="en-US"/>
        </w:rPr>
      </w:pPr>
      <w:bookmarkStart w:id="3" w:name="_Toc184196440"/>
      <w:r w:rsidRPr="00A929CE">
        <w:rPr>
          <w:rFonts w:ascii="Times" w:hAnsi="Times" w:cs="Times"/>
          <w:sz w:val="28"/>
          <w:lang w:val="en-US"/>
        </w:rPr>
        <w:t>Transmit ON/OFF power</w:t>
      </w:r>
      <w:bookmarkEnd w:id="3"/>
    </w:p>
    <w:p w14:paraId="0F52C938" w14:textId="599B5728" w:rsidR="000E4AFB" w:rsidRPr="000E4AFB" w:rsidRDefault="00E35013" w:rsidP="000E4AFB">
      <w:pPr>
        <w:pStyle w:val="3"/>
        <w:tabs>
          <w:tab w:val="num" w:pos="680"/>
        </w:tabs>
        <w:rPr>
          <w:rFonts w:ascii="Times" w:eastAsia="等线" w:hAnsi="Times" w:cs="Times"/>
        </w:rPr>
      </w:pPr>
      <w:r>
        <w:rPr>
          <w:rFonts w:ascii="Times" w:eastAsia="等线" w:hAnsi="Times" w:cs="Times"/>
        </w:rPr>
        <w:t>2</w:t>
      </w:r>
      <w:r w:rsidR="003008DF">
        <w:rPr>
          <w:rFonts w:ascii="Times" w:eastAsia="等线" w:hAnsi="Times" w:cs="Times"/>
        </w:rPr>
        <w:t>.3.1 T</w:t>
      </w:r>
      <w:r w:rsidR="000E4AFB" w:rsidRPr="000E4AFB">
        <w:rPr>
          <w:rFonts w:ascii="Times" w:eastAsia="等线" w:hAnsi="Times" w:cs="Times"/>
        </w:rPr>
        <w:t xml:space="preserve">ransmitter </w:t>
      </w:r>
      <w:r>
        <w:rPr>
          <w:rFonts w:ascii="Times" w:eastAsia="等线" w:hAnsi="Times" w:cs="Times"/>
        </w:rPr>
        <w:t>OFF</w:t>
      </w:r>
      <w:r w:rsidR="000E4AFB" w:rsidRPr="000E4AFB">
        <w:rPr>
          <w:rFonts w:ascii="Times" w:eastAsia="等线" w:hAnsi="Times" w:cs="Times"/>
        </w:rPr>
        <w:t xml:space="preserve"> power</w:t>
      </w:r>
    </w:p>
    <w:p w14:paraId="1224BC96" w14:textId="1DF6E304" w:rsidR="00BD44AD" w:rsidRDefault="00BD44AD" w:rsidP="00E35013">
      <w:pPr>
        <w:spacing w:before="24" w:after="24"/>
        <w:rPr>
          <w:rFonts w:ascii="Times" w:hAnsi="Times" w:cs="Times"/>
          <w:lang w:val="en-US"/>
        </w:rPr>
      </w:pPr>
      <w:r>
        <w:rPr>
          <w:rFonts w:ascii="Times" w:hAnsi="Times" w:cs="Times" w:hint="eastAsia"/>
          <w:lang w:val="en-US"/>
        </w:rPr>
        <w:t>The</w:t>
      </w:r>
      <w:r>
        <w:rPr>
          <w:rFonts w:ascii="Times" w:hAnsi="Times" w:cs="Times"/>
          <w:lang w:val="en-US"/>
        </w:rPr>
        <w:t xml:space="preserve"> </w:t>
      </w:r>
      <w:r w:rsidRPr="00BD44AD">
        <w:rPr>
          <w:rFonts w:ascii="Times" w:hAnsi="Times" w:cs="Times" w:hint="eastAsia"/>
          <w:lang w:val="en-US"/>
        </w:rPr>
        <w:t>NR</w:t>
      </w:r>
      <w:r w:rsidRPr="00BD44AD">
        <w:rPr>
          <w:rFonts w:ascii="Times" w:hAnsi="Times" w:cs="Times"/>
          <w:lang w:val="en-US"/>
        </w:rPr>
        <w:t xml:space="preserve"> BS type 1-C </w:t>
      </w:r>
      <w:r w:rsidRPr="00BD44AD">
        <w:rPr>
          <w:rFonts w:ascii="Times" w:hAnsi="Times" w:cs="Times" w:hint="eastAsia"/>
          <w:lang w:val="en-US"/>
        </w:rPr>
        <w:t>NR</w:t>
      </w:r>
      <w:r w:rsidRPr="00BD44AD">
        <w:rPr>
          <w:rFonts w:ascii="Times" w:hAnsi="Times" w:cs="Times"/>
          <w:lang w:val="en-US"/>
        </w:rPr>
        <w:t xml:space="preserve"> requirements for transmitter OFF power </w:t>
      </w:r>
      <w:r w:rsidRPr="00BD44AD">
        <w:rPr>
          <w:rFonts w:ascii="Times" w:hAnsi="Times" w:cs="Times" w:hint="eastAsia"/>
          <w:lang w:val="en-US"/>
        </w:rPr>
        <w:t>can</w:t>
      </w:r>
      <w:r w:rsidRPr="00BD44AD">
        <w:rPr>
          <w:rFonts w:ascii="Times" w:hAnsi="Times" w:cs="Times"/>
          <w:lang w:val="en-US"/>
        </w:rPr>
        <w:t xml:space="preserve"> </w:t>
      </w:r>
      <w:r w:rsidRPr="00BD44AD">
        <w:rPr>
          <w:rFonts w:ascii="Times" w:hAnsi="Times" w:cs="Times" w:hint="eastAsia"/>
          <w:lang w:val="en-US"/>
        </w:rPr>
        <w:t>be</w:t>
      </w:r>
      <w:r w:rsidRPr="00BD44AD">
        <w:rPr>
          <w:rFonts w:ascii="Times" w:hAnsi="Times" w:cs="Times"/>
          <w:lang w:val="en-US"/>
        </w:rPr>
        <w:t xml:space="preserve"> </w:t>
      </w:r>
      <w:r w:rsidRPr="00BD44AD">
        <w:rPr>
          <w:rFonts w:ascii="Times" w:hAnsi="Times" w:cs="Times" w:hint="eastAsia"/>
          <w:lang w:val="en-US"/>
        </w:rPr>
        <w:t>reused</w:t>
      </w:r>
      <w:r w:rsidRPr="00BD44AD">
        <w:rPr>
          <w:rFonts w:ascii="Times" w:hAnsi="Times" w:cs="Times"/>
          <w:lang w:val="en-US"/>
        </w:rPr>
        <w:t>.</w:t>
      </w:r>
    </w:p>
    <w:p w14:paraId="3D00527D" w14:textId="77777777" w:rsidR="00F80C31" w:rsidRDefault="00F80C31" w:rsidP="00BD44AD">
      <w:pPr>
        <w:rPr>
          <w:rFonts w:ascii="Times" w:hAnsi="Times" w:cs="Times"/>
          <w:b/>
        </w:rPr>
      </w:pPr>
    </w:p>
    <w:p w14:paraId="15F015C5" w14:textId="70EC86E7" w:rsidR="00BD44AD" w:rsidRDefault="0007363D" w:rsidP="00BD44AD">
      <w:pPr>
        <w:rPr>
          <w:rFonts w:ascii="Times" w:hAnsi="Times" w:cs="Times"/>
        </w:rPr>
      </w:pPr>
      <w:r w:rsidRPr="00A929CE">
        <w:rPr>
          <w:rFonts w:ascii="Times" w:hAnsi="Times" w:cs="Times"/>
          <w:b/>
        </w:rPr>
        <w:t xml:space="preserve">Proposal </w:t>
      </w:r>
      <w:r w:rsidR="000B7995">
        <w:rPr>
          <w:rFonts w:ascii="Times" w:hAnsi="Times" w:cs="Times"/>
          <w:b/>
        </w:rPr>
        <w:t>2</w:t>
      </w:r>
      <w:r w:rsidRPr="00A929CE">
        <w:rPr>
          <w:rFonts w:ascii="Times" w:hAnsi="Times" w:cs="Times"/>
          <w:b/>
        </w:rPr>
        <w:t>:</w:t>
      </w:r>
      <w:r w:rsidRPr="00AA7D3A">
        <w:rPr>
          <w:rFonts w:ascii="Times" w:hAnsi="Times" w:cs="Times"/>
        </w:rPr>
        <w:t xml:space="preserve"> </w:t>
      </w:r>
      <w:r w:rsidR="00BD44AD">
        <w:rPr>
          <w:rFonts w:ascii="Times" w:hAnsi="Times" w:cs="Times"/>
        </w:rPr>
        <w:t>For</w:t>
      </w:r>
      <w:r>
        <w:rPr>
          <w:rFonts w:ascii="Times" w:hAnsi="Times" w:cs="Times"/>
        </w:rPr>
        <w:t xml:space="preserve"> A-IoT BS</w:t>
      </w:r>
      <w:r w:rsidR="00BD44AD" w:rsidRPr="00BD44AD">
        <w:rPr>
          <w:rFonts w:ascii="Times" w:hAnsi="Times" w:cs="Times"/>
        </w:rPr>
        <w:t>, the requirements for transmitter OFF power spectral density shall be less than</w:t>
      </w:r>
      <w:r w:rsidR="00BD44AD" w:rsidRPr="006822EF">
        <w:rPr>
          <w:rFonts w:ascii="Times" w:hAnsi="Times" w:cs="Times"/>
        </w:rPr>
        <w:t xml:space="preserve"> -85 dBm/MHz </w:t>
      </w:r>
      <w:r w:rsidR="00BD44AD" w:rsidRPr="00BD44AD">
        <w:rPr>
          <w:rFonts w:ascii="Times" w:hAnsi="Times" w:cs="Times"/>
        </w:rPr>
        <w:t>per antenna connector.</w:t>
      </w:r>
    </w:p>
    <w:p w14:paraId="4A77E4EC" w14:textId="77777777" w:rsidR="00E27DF9" w:rsidRPr="00FA2CD5" w:rsidRDefault="00E27DF9" w:rsidP="00BD44AD">
      <w:pPr>
        <w:rPr>
          <w:rFonts w:ascii="Times" w:hAnsi="Times" w:cs="Times"/>
          <w:lang w:val="en-US"/>
        </w:rPr>
      </w:pPr>
    </w:p>
    <w:p w14:paraId="7DE602DD" w14:textId="0582BA82" w:rsidR="004F7B62" w:rsidRPr="006821E3" w:rsidRDefault="00E35013" w:rsidP="0043069E">
      <w:pPr>
        <w:pStyle w:val="3"/>
        <w:tabs>
          <w:tab w:val="num" w:pos="680"/>
        </w:tabs>
        <w:rPr>
          <w:rFonts w:ascii="Times" w:hAnsi="Times" w:cs="Times"/>
          <w:lang w:val="en-US"/>
        </w:rPr>
      </w:pPr>
      <w:r>
        <w:rPr>
          <w:rFonts w:ascii="Times" w:eastAsia="等线" w:hAnsi="Times" w:cs="Times"/>
        </w:rPr>
        <w:t>2</w:t>
      </w:r>
      <w:r w:rsidR="003008DF">
        <w:rPr>
          <w:rFonts w:ascii="Times" w:eastAsia="等线" w:hAnsi="Times" w:cs="Times"/>
        </w:rPr>
        <w:t xml:space="preserve">.3.2 </w:t>
      </w:r>
      <w:r w:rsidR="00556DD4" w:rsidRPr="006821E3">
        <w:rPr>
          <w:rFonts w:ascii="Times" w:hAnsi="Times" w:cs="Times"/>
          <w:lang w:val="en-US"/>
        </w:rPr>
        <w:t>M</w:t>
      </w:r>
      <w:r w:rsidR="004F7B62" w:rsidRPr="006821E3">
        <w:rPr>
          <w:rFonts w:ascii="Times" w:hAnsi="Times" w:cs="Times"/>
          <w:lang w:val="en-US"/>
        </w:rPr>
        <w:t>odulation quality</w:t>
      </w:r>
    </w:p>
    <w:p w14:paraId="132C0462" w14:textId="2BDFA740" w:rsidR="004F7B62" w:rsidRPr="004F7B62" w:rsidRDefault="004F7B62" w:rsidP="004F7B62">
      <w:pPr>
        <w:spacing w:before="24" w:after="24"/>
        <w:rPr>
          <w:rFonts w:ascii="Times" w:hAnsi="Times" w:cs="Times"/>
          <w:lang w:val="en-US"/>
        </w:rPr>
      </w:pPr>
      <w:r w:rsidRPr="004F7B62">
        <w:rPr>
          <w:rFonts w:ascii="Times" w:hAnsi="Times" w:cs="Times"/>
          <w:lang w:val="en-US"/>
        </w:rPr>
        <w:t xml:space="preserve">Consider </w:t>
      </w:r>
      <w:r>
        <w:rPr>
          <w:rFonts w:ascii="Times" w:hAnsi="Times" w:cs="Times"/>
          <w:lang w:val="en-US"/>
        </w:rPr>
        <w:t xml:space="preserve">effect to device modulation performance, it is need </w:t>
      </w:r>
      <w:r w:rsidRPr="004F7B62">
        <w:rPr>
          <w:rFonts w:ascii="Times" w:hAnsi="Times" w:cs="Times"/>
          <w:lang w:val="en-US"/>
        </w:rPr>
        <w:t>to define modulation depth</w:t>
      </w:r>
      <w:r w:rsidR="001458AD">
        <w:rPr>
          <w:rFonts w:ascii="Times" w:hAnsi="Times" w:cs="Times" w:hint="eastAsia"/>
          <w:lang w:val="en-US"/>
        </w:rPr>
        <w:t>,</w:t>
      </w:r>
      <w:r w:rsidR="001458AD">
        <w:rPr>
          <w:rFonts w:ascii="Times" w:hAnsi="Times" w:cs="Times"/>
          <w:lang w:val="en-US"/>
        </w:rPr>
        <w:t xml:space="preserve"> </w:t>
      </w:r>
      <w:r w:rsidRPr="004F7B62">
        <w:rPr>
          <w:rFonts w:ascii="Times" w:hAnsi="Times" w:cs="Times"/>
        </w:rPr>
        <w:t xml:space="preserve">RF envelope </w:t>
      </w:r>
      <w:r w:rsidRPr="004F7B62">
        <w:rPr>
          <w:rFonts w:ascii="Times" w:hAnsi="Times" w:cs="Times"/>
          <w:lang w:val="en-US"/>
        </w:rPr>
        <w:t xml:space="preserve">ripple, </w:t>
      </w:r>
      <w:r w:rsidRPr="004F7B62">
        <w:rPr>
          <w:rFonts w:ascii="Times" w:hAnsi="Times" w:cs="Times"/>
        </w:rPr>
        <w:t xml:space="preserve">RF </w:t>
      </w:r>
      <w:proofErr w:type="spellStart"/>
      <w:r w:rsidRPr="004F7B62">
        <w:rPr>
          <w:rFonts w:ascii="Times" w:hAnsi="Times" w:cs="Times"/>
        </w:rPr>
        <w:t>envelo</w:t>
      </w:r>
      <w:proofErr w:type="spellEnd"/>
      <w:r w:rsidRPr="004F7B62">
        <w:rPr>
          <w:rFonts w:ascii="Times" w:hAnsi="Times" w:cs="Times"/>
          <w:lang w:val="en-US"/>
        </w:rPr>
        <w:t>p rise/fall time</w:t>
      </w:r>
      <w:r>
        <w:rPr>
          <w:rFonts w:ascii="Times" w:hAnsi="Times" w:cs="Times"/>
          <w:lang w:val="en-US"/>
        </w:rPr>
        <w:t xml:space="preserve"> and </w:t>
      </w:r>
      <w:r w:rsidRPr="004F7B62">
        <w:rPr>
          <w:rFonts w:ascii="Times" w:hAnsi="Times" w:cs="Times"/>
          <w:lang w:val="en-US"/>
        </w:rPr>
        <w:t>RF Pulse</w:t>
      </w:r>
      <w:r w:rsidR="002A190D">
        <w:rPr>
          <w:rFonts w:ascii="Times" w:hAnsi="Times" w:cs="Times"/>
          <w:lang w:val="en-US"/>
        </w:rPr>
        <w:t xml:space="preserve"> </w:t>
      </w:r>
      <w:r w:rsidRPr="004F7B62">
        <w:rPr>
          <w:rFonts w:ascii="Times" w:hAnsi="Times" w:cs="Times"/>
          <w:lang w:val="en-US"/>
        </w:rPr>
        <w:t>width</w:t>
      </w:r>
      <w:r>
        <w:rPr>
          <w:rFonts w:ascii="Times" w:hAnsi="Times" w:cs="Times"/>
          <w:lang w:val="en-US"/>
        </w:rPr>
        <w:t xml:space="preserve"> as </w:t>
      </w:r>
      <w:r w:rsidR="001458AD">
        <w:rPr>
          <w:rFonts w:ascii="Times" w:hAnsi="Times" w:cs="Times"/>
          <w:lang w:val="en-US"/>
        </w:rPr>
        <w:t xml:space="preserve">in the standard of </w:t>
      </w:r>
      <w:r w:rsidRPr="00EC6EF8">
        <w:rPr>
          <w:rFonts w:ascii="Times" w:hAnsi="Times" w:cs="Times"/>
          <w:lang w:val="en-US"/>
        </w:rPr>
        <w:t>EPC RFID [</w:t>
      </w:r>
      <w:r w:rsidR="00094B63">
        <w:rPr>
          <w:rFonts w:ascii="Times" w:hAnsi="Times" w:cs="Times"/>
          <w:lang w:val="en-US"/>
        </w:rPr>
        <w:t>5</w:t>
      </w:r>
      <w:r w:rsidRPr="00EC6EF8">
        <w:rPr>
          <w:rFonts w:ascii="Times" w:hAnsi="Times" w:cs="Times"/>
          <w:lang w:val="en-US"/>
        </w:rPr>
        <w:t>]</w:t>
      </w:r>
      <w:r w:rsidR="001458AD">
        <w:rPr>
          <w:rFonts w:ascii="Times" w:hAnsi="Times" w:cs="Times"/>
          <w:lang w:val="en-US"/>
        </w:rPr>
        <w:t>.</w:t>
      </w:r>
    </w:p>
    <w:p w14:paraId="5A6EA357" w14:textId="77777777" w:rsidR="000F2690" w:rsidRDefault="000F2690" w:rsidP="00E523A3">
      <w:pPr>
        <w:spacing w:before="24" w:after="24"/>
        <w:rPr>
          <w:rFonts w:ascii="Times" w:hAnsi="Times" w:cs="Times"/>
        </w:rPr>
      </w:pPr>
    </w:p>
    <w:p w14:paraId="0FABA48A" w14:textId="1B74031B" w:rsidR="000F2690" w:rsidRDefault="000F2690" w:rsidP="00BD44AD">
      <w:pPr>
        <w:spacing w:before="24" w:after="24"/>
        <w:rPr>
          <w:rFonts w:ascii="Times" w:hAnsi="Times" w:cs="Times"/>
        </w:rPr>
      </w:pPr>
      <w:r>
        <w:rPr>
          <w:rFonts w:ascii="Times" w:hAnsi="Times" w:cs="Times" w:hint="eastAsia"/>
        </w:rPr>
        <w:t>F</w:t>
      </w:r>
      <w:r>
        <w:rPr>
          <w:rFonts w:ascii="Times" w:hAnsi="Times" w:cs="Times"/>
        </w:rPr>
        <w:t xml:space="preserve">igure </w:t>
      </w:r>
      <w:r w:rsidR="00094B63">
        <w:rPr>
          <w:rFonts w:ascii="Times" w:hAnsi="Times" w:cs="Times"/>
        </w:rPr>
        <w:t>3</w:t>
      </w:r>
      <w:r>
        <w:rPr>
          <w:rFonts w:ascii="Times" w:hAnsi="Times" w:cs="Times"/>
        </w:rPr>
        <w:t xml:space="preserve"> shows a simulation baseband waveform of R2D</w:t>
      </w:r>
      <w:r w:rsidR="00FF1DF5">
        <w:rPr>
          <w:rFonts w:ascii="Times" w:hAnsi="Times" w:cs="Times"/>
        </w:rPr>
        <w:t xml:space="preserve"> </w:t>
      </w:r>
      <w:r w:rsidR="00FF1DF5">
        <w:rPr>
          <w:rFonts w:ascii="Times" w:hAnsi="Times" w:cs="Times" w:hint="eastAsia"/>
        </w:rPr>
        <w:t>with</w:t>
      </w:r>
      <w:r w:rsidR="00FF1DF5">
        <w:rPr>
          <w:rFonts w:ascii="Times" w:hAnsi="Times" w:cs="Times"/>
        </w:rPr>
        <w:t xml:space="preserve"> 1 </w:t>
      </w:r>
      <w:r w:rsidR="00FF1DF5">
        <w:rPr>
          <w:rFonts w:ascii="Times" w:hAnsi="Times" w:cs="Times" w:hint="eastAsia"/>
        </w:rPr>
        <w:t>PRB</w:t>
      </w:r>
      <w:r w:rsidR="00FF1DF5">
        <w:rPr>
          <w:rFonts w:ascii="Times" w:hAnsi="Times" w:cs="Times"/>
        </w:rPr>
        <w:t xml:space="preserve"> </w:t>
      </w:r>
      <w:r w:rsidR="00FF1DF5">
        <w:rPr>
          <w:rFonts w:ascii="Times" w:hAnsi="Times" w:cs="Times" w:hint="eastAsia"/>
        </w:rPr>
        <w:t>and</w:t>
      </w:r>
      <w:r w:rsidR="00FF1DF5">
        <w:rPr>
          <w:rFonts w:ascii="Times" w:hAnsi="Times" w:cs="Times"/>
        </w:rPr>
        <w:t xml:space="preserve"> 4 </w:t>
      </w:r>
      <w:proofErr w:type="spellStart"/>
      <w:r w:rsidR="00FF1DF5">
        <w:rPr>
          <w:rFonts w:ascii="Times" w:hAnsi="Times" w:cs="Times" w:hint="eastAsia"/>
        </w:rPr>
        <w:t>PRB</w:t>
      </w:r>
      <w:r>
        <w:rPr>
          <w:rFonts w:ascii="Times" w:hAnsi="Times" w:cs="Times"/>
        </w:rPr>
        <w:t>.The</w:t>
      </w:r>
      <w:proofErr w:type="spellEnd"/>
      <w:r>
        <w:rPr>
          <w:rFonts w:ascii="Times" w:hAnsi="Times" w:cs="Times"/>
        </w:rPr>
        <w:t xml:space="preserve"> red is CP and the blue is R2D data.</w:t>
      </w:r>
    </w:p>
    <w:p w14:paraId="68024481" w14:textId="372ED226" w:rsidR="00E523A3" w:rsidRDefault="00E523A3" w:rsidP="000D1750">
      <w:pPr>
        <w:spacing w:before="24" w:after="24"/>
        <w:jc w:val="center"/>
        <w:rPr>
          <w:rFonts w:ascii="Times" w:hAnsi="Times" w:cs="Times"/>
        </w:rPr>
      </w:pPr>
    </w:p>
    <w:p w14:paraId="0570910C" w14:textId="6274CB93" w:rsidR="00796D76" w:rsidRPr="00133104" w:rsidRDefault="005253C8" w:rsidP="00133104">
      <w:pPr>
        <w:spacing w:before="24" w:after="24"/>
        <w:jc w:val="left"/>
        <w:rPr>
          <w:rFonts w:ascii="Times" w:hAnsi="Times" w:cs="Times"/>
        </w:rPr>
      </w:pPr>
      <w:r w:rsidRPr="005253C8">
        <w:rPr>
          <w:rFonts w:ascii="Times" w:hAnsi="Times" w:cs="Times"/>
          <w:noProof/>
        </w:rPr>
        <w:drawing>
          <wp:inline distT="0" distB="0" distL="0" distR="0" wp14:anchorId="6E8D55A6" wp14:editId="082E9312">
            <wp:extent cx="2880000" cy="158040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80000" cy="1580400"/>
                    </a:xfrm>
                    <a:prstGeom prst="rect">
                      <a:avLst/>
                    </a:prstGeom>
                  </pic:spPr>
                </pic:pic>
              </a:graphicData>
            </a:graphic>
          </wp:inline>
        </w:drawing>
      </w:r>
      <w:r w:rsidR="00796D76">
        <w:rPr>
          <w:rFonts w:ascii="Times" w:hAnsi="Times" w:cs="Times" w:hint="eastAsia"/>
        </w:rPr>
        <w:t xml:space="preserve"> </w:t>
      </w:r>
      <w:r w:rsidR="00796D76">
        <w:rPr>
          <w:rFonts w:ascii="Times" w:hAnsi="Times" w:cs="Times"/>
        </w:rPr>
        <w:t xml:space="preserve">  </w:t>
      </w:r>
      <w:r w:rsidR="00B074B5" w:rsidRPr="00B074B5">
        <w:rPr>
          <w:rFonts w:ascii="Times" w:hAnsi="Times" w:cs="Times"/>
          <w:noProof/>
        </w:rPr>
        <w:drawing>
          <wp:inline distT="0" distB="0" distL="0" distR="0" wp14:anchorId="7F90B52D" wp14:editId="4CABD692">
            <wp:extent cx="2880000" cy="1594800"/>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594800"/>
                    </a:xfrm>
                    <a:prstGeom prst="rect">
                      <a:avLst/>
                    </a:prstGeom>
                  </pic:spPr>
                </pic:pic>
              </a:graphicData>
            </a:graphic>
          </wp:inline>
        </w:drawing>
      </w:r>
      <w:r w:rsidR="00133104">
        <w:rPr>
          <w:rFonts w:ascii="Times" w:hAnsi="Times" w:cs="Times"/>
        </w:rPr>
        <w:tab/>
      </w:r>
      <w:r w:rsidR="00133104">
        <w:rPr>
          <w:rFonts w:ascii="Times" w:hAnsi="Times" w:cs="Times"/>
        </w:rPr>
        <w:tab/>
      </w:r>
      <w:r w:rsidR="00133104">
        <w:rPr>
          <w:rFonts w:ascii="Times" w:hAnsi="Times" w:cs="Times"/>
        </w:rPr>
        <w:tab/>
      </w:r>
      <w:r w:rsidR="00133104">
        <w:rPr>
          <w:rFonts w:ascii="Times" w:hAnsi="Times" w:cs="Times"/>
        </w:rPr>
        <w:tab/>
      </w:r>
      <w:r w:rsidR="00133104">
        <w:rPr>
          <w:rFonts w:ascii="Times" w:hAnsi="Times" w:cs="Times"/>
        </w:rPr>
        <w:tab/>
      </w:r>
      <w:r w:rsidR="00133104">
        <w:rPr>
          <w:rFonts w:ascii="Times" w:hAnsi="Times" w:cs="Times"/>
        </w:rPr>
        <w:tab/>
      </w:r>
      <w:r w:rsidR="00133104">
        <w:rPr>
          <w:rFonts w:ascii="Times" w:hAnsi="Times" w:cs="Times"/>
        </w:rPr>
        <w:tab/>
      </w:r>
      <w:r w:rsidR="00133104">
        <w:rPr>
          <w:rFonts w:ascii="Times" w:hAnsi="Times" w:cs="Times" w:hint="eastAsia"/>
        </w:rPr>
        <w:t>（</w:t>
      </w:r>
      <w:r w:rsidR="00133104">
        <w:rPr>
          <w:rFonts w:ascii="Times" w:hAnsi="Times" w:cs="Times" w:hint="eastAsia"/>
        </w:rPr>
        <w:t>a</w:t>
      </w:r>
      <w:r w:rsidR="00133104">
        <w:rPr>
          <w:rFonts w:ascii="Times" w:hAnsi="Times" w:cs="Times" w:hint="eastAsia"/>
        </w:rPr>
        <w:t>）</w:t>
      </w:r>
      <w:r w:rsidR="00133104">
        <w:rPr>
          <w:rFonts w:ascii="Times New Roman" w:hAnsi="Times New Roman"/>
        </w:rPr>
        <w:tab/>
      </w:r>
      <w:r w:rsidR="00133104">
        <w:rPr>
          <w:rFonts w:ascii="Times New Roman" w:hAnsi="Times New Roman"/>
        </w:rPr>
        <w:tab/>
      </w:r>
      <w:r w:rsidR="00133104">
        <w:rPr>
          <w:rFonts w:ascii="Times New Roman" w:hAnsi="Times New Roman"/>
        </w:rPr>
        <w:tab/>
      </w:r>
      <w:r w:rsidR="00133104">
        <w:rPr>
          <w:rFonts w:ascii="Times New Roman" w:hAnsi="Times New Roman"/>
        </w:rPr>
        <w:tab/>
      </w:r>
      <w:r w:rsidR="00133104">
        <w:rPr>
          <w:rFonts w:ascii="Times New Roman" w:hAnsi="Times New Roman"/>
        </w:rPr>
        <w:tab/>
      </w:r>
      <w:r w:rsidR="00133104">
        <w:rPr>
          <w:rFonts w:ascii="Times New Roman" w:hAnsi="Times New Roman"/>
        </w:rPr>
        <w:tab/>
      </w:r>
      <w:r w:rsidR="00796D76" w:rsidRPr="00133104">
        <w:rPr>
          <w:rFonts w:ascii="Times New Roman" w:hAnsi="Times New Roman"/>
        </w:rPr>
        <w:t>(b)</w:t>
      </w:r>
    </w:p>
    <w:p w14:paraId="2E71D1F3" w14:textId="24F30B92" w:rsidR="00796D76" w:rsidRPr="00796D76" w:rsidRDefault="00010A52" w:rsidP="00796D76">
      <w:pPr>
        <w:pStyle w:val="af7"/>
      </w:pPr>
      <w:r w:rsidRPr="00796D76">
        <w:rPr>
          <w:rFonts w:hint="eastAsia"/>
        </w:rPr>
        <w:lastRenderedPageBreak/>
        <w:t>F</w:t>
      </w:r>
      <w:r w:rsidRPr="00796D76">
        <w:t xml:space="preserve">igure </w:t>
      </w:r>
      <w:r w:rsidR="00796D76" w:rsidRPr="00796D76">
        <w:t xml:space="preserve">1 </w:t>
      </w:r>
      <w:r w:rsidRPr="00796D76">
        <w:t xml:space="preserve">Simulation time domain </w:t>
      </w:r>
      <w:r w:rsidR="00133104">
        <w:rPr>
          <w:rFonts w:hint="eastAsia"/>
          <w:lang w:eastAsia="zh-CN"/>
        </w:rPr>
        <w:t>baseband</w:t>
      </w:r>
      <w:r w:rsidR="00133104">
        <w:t xml:space="preserve"> </w:t>
      </w:r>
      <w:r w:rsidRPr="00796D76">
        <w:t xml:space="preserve">R2D waveform </w:t>
      </w:r>
      <w:r w:rsidR="00796D76" w:rsidRPr="00796D76">
        <w:t xml:space="preserve">(a) 1PRB; (b) </w:t>
      </w:r>
      <w:r w:rsidRPr="00796D76">
        <w:t>4</w:t>
      </w:r>
      <w:r w:rsidRPr="00796D76">
        <w:rPr>
          <w:rFonts w:hint="eastAsia"/>
        </w:rPr>
        <w:t>PRB</w:t>
      </w:r>
    </w:p>
    <w:p w14:paraId="3EF68059" w14:textId="529F62B8" w:rsidR="00010A52" w:rsidRPr="00796D76" w:rsidRDefault="00010A52" w:rsidP="00010A52">
      <w:pPr>
        <w:spacing w:before="24" w:after="24"/>
        <w:jc w:val="center"/>
        <w:rPr>
          <w:rFonts w:ascii="Times" w:hAnsi="Times" w:cs="Times"/>
        </w:rPr>
      </w:pPr>
    </w:p>
    <w:p w14:paraId="2C0BC97E" w14:textId="23684884" w:rsidR="004239C5" w:rsidRPr="004239C5" w:rsidRDefault="0076406C" w:rsidP="004239C5">
      <w:pPr>
        <w:spacing w:before="24" w:after="24"/>
        <w:rPr>
          <w:rFonts w:ascii="Times" w:hAnsi="Times" w:cs="Times"/>
          <w:lang w:val="en-US"/>
        </w:rPr>
      </w:pPr>
      <w:r w:rsidRPr="000F2690">
        <w:rPr>
          <w:rFonts w:ascii="Times" w:hAnsi="Times" w:cs="Times"/>
          <w:lang w:val="en-US"/>
        </w:rPr>
        <w:t xml:space="preserve">Based on our </w:t>
      </w:r>
      <w:r w:rsidR="000F2690" w:rsidRPr="000F2690">
        <w:rPr>
          <w:rFonts w:ascii="Times" w:hAnsi="Times" w:cs="Times"/>
          <w:lang w:val="en-US"/>
        </w:rPr>
        <w:t xml:space="preserve">baseband </w:t>
      </w:r>
      <w:r w:rsidR="00E27DF9">
        <w:rPr>
          <w:rFonts w:ascii="Times" w:hAnsi="Times" w:cs="Times"/>
          <w:lang w:val="en-US"/>
        </w:rPr>
        <w:t>signal</w:t>
      </w:r>
      <w:r w:rsidR="00E27DF9" w:rsidRPr="000F2690">
        <w:rPr>
          <w:rFonts w:ascii="Times" w:hAnsi="Times" w:cs="Times"/>
          <w:lang w:val="en-US"/>
        </w:rPr>
        <w:t xml:space="preserve"> </w:t>
      </w:r>
      <w:r w:rsidR="000F2690" w:rsidRPr="000F2690">
        <w:rPr>
          <w:rFonts w:ascii="Times" w:hAnsi="Times" w:cs="Times"/>
          <w:lang w:val="en-US"/>
        </w:rPr>
        <w:t>simulation</w:t>
      </w:r>
      <w:r w:rsidRPr="000F2690">
        <w:rPr>
          <w:rFonts w:ascii="Times" w:hAnsi="Times" w:cs="Times"/>
          <w:lang w:val="en-US"/>
        </w:rPr>
        <w:t xml:space="preserve">, </w:t>
      </w:r>
      <w:r w:rsidR="000F2690" w:rsidRPr="000F2690">
        <w:rPr>
          <w:rFonts w:ascii="Times" w:hAnsi="Times" w:cs="Times"/>
          <w:lang w:val="en-US"/>
        </w:rPr>
        <w:t xml:space="preserve">it can be calculated the following values </w:t>
      </w:r>
      <w:r w:rsidR="00302A9D">
        <w:rPr>
          <w:rFonts w:ascii="Times" w:hAnsi="Times" w:cs="Times"/>
          <w:lang w:val="en-US"/>
        </w:rPr>
        <w:t xml:space="preserve">in Table </w:t>
      </w:r>
      <w:r w:rsidR="00E27DF9">
        <w:rPr>
          <w:rFonts w:ascii="Times" w:hAnsi="Times" w:cs="Times"/>
          <w:lang w:val="en-US"/>
        </w:rPr>
        <w:t>4</w:t>
      </w:r>
      <w:r w:rsidR="000F2690" w:rsidRPr="000F2690">
        <w:rPr>
          <w:rFonts w:ascii="Times" w:hAnsi="Times" w:cs="Times"/>
          <w:lang w:val="en-US"/>
        </w:rPr>
        <w:t>.</w:t>
      </w:r>
    </w:p>
    <w:p w14:paraId="2EB370E7" w14:textId="0638476C" w:rsidR="004F7B62" w:rsidRPr="000F2690" w:rsidRDefault="004F7B62" w:rsidP="000F2690">
      <w:pPr>
        <w:pStyle w:val="TH"/>
        <w:rPr>
          <w:rFonts w:ascii="Verdana" w:hAnsi="Verdana" w:cs="宋体"/>
          <w:color w:val="000000"/>
          <w:sz w:val="18"/>
          <w:szCs w:val="18"/>
          <w:lang w:val="en-US"/>
        </w:rPr>
      </w:pPr>
      <w:r w:rsidRPr="00BA15CB">
        <w:rPr>
          <w:lang w:eastAsia="zh-CN"/>
        </w:rPr>
        <w:t xml:space="preserve">Table </w:t>
      </w:r>
      <w:r w:rsidR="00796D76">
        <w:rPr>
          <w:lang w:eastAsia="zh-CN"/>
        </w:rPr>
        <w:t>1</w:t>
      </w:r>
      <w:r w:rsidRPr="00BA15CB">
        <w:rPr>
          <w:lang w:eastAsia="zh-CN"/>
        </w:rPr>
        <w:t xml:space="preserve">: </w:t>
      </w:r>
      <w:r w:rsidR="00635FA0">
        <w:rPr>
          <w:rFonts w:hint="eastAsia"/>
          <w:lang w:eastAsia="zh-CN"/>
        </w:rPr>
        <w:t>Simulation</w:t>
      </w:r>
      <w:r w:rsidR="00635FA0">
        <w:rPr>
          <w:lang w:eastAsia="zh-CN"/>
        </w:rPr>
        <w:t xml:space="preserve"> </w:t>
      </w:r>
      <w:r w:rsidR="00635FA0">
        <w:rPr>
          <w:rFonts w:hint="eastAsia"/>
          <w:lang w:eastAsia="zh-CN"/>
        </w:rPr>
        <w:t>results</w:t>
      </w:r>
      <w:r w:rsidR="00635FA0">
        <w:rPr>
          <w:lang w:eastAsia="zh-CN"/>
        </w:rPr>
        <w:t xml:space="preserve"> </w:t>
      </w:r>
      <w:r w:rsidR="00635FA0">
        <w:rPr>
          <w:rFonts w:hint="eastAsia"/>
          <w:lang w:eastAsia="zh-CN"/>
        </w:rPr>
        <w:t>of</w:t>
      </w:r>
      <w:r w:rsidR="00635FA0">
        <w:rPr>
          <w:lang w:eastAsia="zh-CN"/>
        </w:rPr>
        <w:t xml:space="preserve"> </w:t>
      </w:r>
      <w:r w:rsidR="00BA15CB">
        <w:rPr>
          <w:rFonts w:hint="eastAsia"/>
          <w:lang w:eastAsia="zh-CN"/>
        </w:rPr>
        <w:t>A</w:t>
      </w:r>
      <w:r w:rsidR="00BA15CB">
        <w:rPr>
          <w:lang w:eastAsia="zh-CN"/>
        </w:rPr>
        <w:t>-</w:t>
      </w:r>
      <w:r w:rsidR="00BA15CB">
        <w:rPr>
          <w:rFonts w:hint="eastAsia"/>
          <w:lang w:eastAsia="zh-CN"/>
        </w:rPr>
        <w:t>IoT</w:t>
      </w:r>
      <w:r w:rsidR="00BA15CB">
        <w:rPr>
          <w:lang w:eastAsia="zh-CN"/>
        </w:rPr>
        <w:t xml:space="preserve"> </w:t>
      </w:r>
      <w:r w:rsidR="00BA15CB">
        <w:rPr>
          <w:rFonts w:hint="eastAsia"/>
          <w:lang w:eastAsia="zh-CN"/>
        </w:rPr>
        <w:t>BS</w:t>
      </w:r>
      <w:r w:rsidR="00BA15CB">
        <w:rPr>
          <w:lang w:eastAsia="zh-CN"/>
        </w:rPr>
        <w:t xml:space="preserve"> </w:t>
      </w:r>
      <w:r w:rsidRPr="00BA15CB">
        <w:rPr>
          <w:lang w:eastAsia="zh-CN"/>
        </w:rPr>
        <w:t>RF envelope parameters</w:t>
      </w:r>
      <w:r w:rsidR="000F2690">
        <w:rPr>
          <w:lang w:eastAsia="zh-CN"/>
        </w:rPr>
        <w:t xml:space="preserve"> </w:t>
      </w:r>
      <w:bookmarkStart w:id="4" w:name="_Hlk189816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877"/>
        <w:gridCol w:w="1138"/>
        <w:gridCol w:w="1373"/>
      </w:tblGrid>
      <w:tr w:rsidR="00E27DF9" w:rsidRPr="004F7B62" w14:paraId="4B96CEFE" w14:textId="77777777" w:rsidTr="00302A9D">
        <w:trPr>
          <w:trHeight w:val="208"/>
          <w:jc w:val="center"/>
        </w:trPr>
        <w:tc>
          <w:tcPr>
            <w:tcW w:w="1391" w:type="dxa"/>
            <w:vAlign w:val="center"/>
          </w:tcPr>
          <w:p w14:paraId="0DEF26AD" w14:textId="22FA446F"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2AAB7340" w14:textId="5D9D5922"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901" w:type="dxa"/>
            <w:vAlign w:val="center"/>
          </w:tcPr>
          <w:p w14:paraId="0E713753" w14:textId="1174E71C"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776" w:type="dxa"/>
            <w:vAlign w:val="center"/>
          </w:tcPr>
          <w:p w14:paraId="28642560" w14:textId="3BB17003"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24FA8C86" w14:textId="42884C81"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3AEDB072" w14:textId="377A9446"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E27DF9" w:rsidRPr="004F7B62" w14:paraId="0D744C5E" w14:textId="77777777" w:rsidTr="00302A9D">
        <w:trPr>
          <w:trHeight w:val="208"/>
          <w:jc w:val="center"/>
        </w:trPr>
        <w:tc>
          <w:tcPr>
            <w:tcW w:w="1391" w:type="dxa"/>
            <w:vAlign w:val="center"/>
            <w:hideMark/>
          </w:tcPr>
          <w:p w14:paraId="42DB382B" w14:textId="6D9CD739"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6F069479"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901" w:type="dxa"/>
            <w:vAlign w:val="center"/>
            <w:hideMark/>
          </w:tcPr>
          <w:p w14:paraId="6A7AD167"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776" w:type="dxa"/>
            <w:vAlign w:val="center"/>
            <w:hideMark/>
          </w:tcPr>
          <w:p w14:paraId="04C0488B"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5FABB417"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5928CE04"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E27DF9" w:rsidRPr="004F7B62" w14:paraId="08E83800" w14:textId="77777777" w:rsidTr="00302A9D">
        <w:trPr>
          <w:trHeight w:val="331"/>
          <w:jc w:val="center"/>
        </w:trPr>
        <w:tc>
          <w:tcPr>
            <w:tcW w:w="1391" w:type="dxa"/>
            <w:vAlign w:val="center"/>
            <w:hideMark/>
          </w:tcPr>
          <w:p w14:paraId="78F7F24D" w14:textId="0FE99D84"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5B1765CA"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901" w:type="dxa"/>
            <w:vAlign w:val="center"/>
            <w:hideMark/>
          </w:tcPr>
          <w:p w14:paraId="2BA8CCED"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776" w:type="dxa"/>
            <w:vAlign w:val="center"/>
          </w:tcPr>
          <w:p w14:paraId="05CA7213" w14:textId="4A86BF3D"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4286EB70" w14:textId="43233CF5" w:rsidR="00E27DF9" w:rsidRPr="00A975FF" w:rsidRDefault="00E27DF9" w:rsidP="00E350A5">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0.10(A–B) </w:t>
            </w:r>
          </w:p>
        </w:tc>
        <w:tc>
          <w:tcPr>
            <w:tcW w:w="1373" w:type="dxa"/>
            <w:vAlign w:val="center"/>
            <w:hideMark/>
          </w:tcPr>
          <w:p w14:paraId="4D030BCB" w14:textId="535A027D" w:rsidR="00E27DF9" w:rsidRPr="00A975FF" w:rsidRDefault="00E27DF9" w:rsidP="006C0C9D">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E27DF9" w:rsidRPr="004F7B62" w14:paraId="43D19387" w14:textId="77777777" w:rsidTr="00302A9D">
        <w:trPr>
          <w:trHeight w:val="331"/>
          <w:jc w:val="center"/>
        </w:trPr>
        <w:tc>
          <w:tcPr>
            <w:tcW w:w="1391" w:type="dxa"/>
            <w:vAlign w:val="center"/>
          </w:tcPr>
          <w:p w14:paraId="09011BAD" w14:textId="4922518E"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Rise Time</w:t>
            </w:r>
          </w:p>
        </w:tc>
        <w:tc>
          <w:tcPr>
            <w:tcW w:w="1083" w:type="dxa"/>
            <w:vAlign w:val="center"/>
          </w:tcPr>
          <w:p w14:paraId="0A8F612A" w14:textId="5B822D2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r,10-90</w:t>
            </w:r>
          </w:p>
        </w:tc>
        <w:tc>
          <w:tcPr>
            <w:tcW w:w="901" w:type="dxa"/>
            <w:vAlign w:val="center"/>
          </w:tcPr>
          <w:p w14:paraId="398F4D44" w14:textId="7777777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49940EB5" w14:textId="7279DAE9"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500509E6" w14:textId="13C8428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6C5995B8" w14:textId="5BB81EED"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0E6B221B" w14:textId="77777777" w:rsidTr="00302A9D">
        <w:trPr>
          <w:trHeight w:val="331"/>
          <w:jc w:val="center"/>
        </w:trPr>
        <w:tc>
          <w:tcPr>
            <w:tcW w:w="1391" w:type="dxa"/>
            <w:vAlign w:val="center"/>
          </w:tcPr>
          <w:p w14:paraId="0DAA9E02" w14:textId="59271FF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Fall Time</w:t>
            </w:r>
          </w:p>
        </w:tc>
        <w:tc>
          <w:tcPr>
            <w:tcW w:w="1083" w:type="dxa"/>
            <w:vAlign w:val="center"/>
          </w:tcPr>
          <w:p w14:paraId="657C6F91" w14:textId="6F5A89F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f,10-90</w:t>
            </w:r>
          </w:p>
        </w:tc>
        <w:tc>
          <w:tcPr>
            <w:tcW w:w="901" w:type="dxa"/>
            <w:vAlign w:val="center"/>
          </w:tcPr>
          <w:p w14:paraId="71D0FA65" w14:textId="7777777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7922E408" w14:textId="47D00C5D"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4A93041C" w14:textId="7D9905A1"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05119418" w14:textId="5004C283"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12C909E6" w14:textId="77777777" w:rsidTr="00302A9D">
        <w:trPr>
          <w:trHeight w:val="223"/>
          <w:jc w:val="center"/>
        </w:trPr>
        <w:tc>
          <w:tcPr>
            <w:tcW w:w="1391" w:type="dxa"/>
            <w:vAlign w:val="center"/>
            <w:hideMark/>
          </w:tcPr>
          <w:p w14:paraId="69D5EBC7" w14:textId="4FEE427C"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4EC30ECE"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901" w:type="dxa"/>
            <w:vAlign w:val="center"/>
            <w:hideMark/>
          </w:tcPr>
          <w:p w14:paraId="2C1BC2B0" w14:textId="60D799D5" w:rsidR="00E27DF9" w:rsidRPr="00A975FF" w:rsidRDefault="00E27DF9" w:rsidP="006C0C9D">
            <w:pPr>
              <w:overflowPunct/>
              <w:autoSpaceDE/>
              <w:autoSpaceDN/>
              <w:adjustRightInd/>
              <w:spacing w:after="0"/>
              <w:jc w:val="left"/>
              <w:textAlignment w:val="auto"/>
              <w:rPr>
                <w:rFonts w:ascii="Times New Roman" w:hAnsi="Times New Roman"/>
                <w:strike/>
                <w:sz w:val="18"/>
                <w:szCs w:val="18"/>
                <w:lang w:val="en-US"/>
              </w:rPr>
            </w:pPr>
          </w:p>
        </w:tc>
        <w:tc>
          <w:tcPr>
            <w:tcW w:w="776" w:type="dxa"/>
            <w:vAlign w:val="center"/>
          </w:tcPr>
          <w:p w14:paraId="4008A936" w14:textId="7FCC7A3B"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27505D34" w14:textId="39E66589"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
        </w:tc>
        <w:tc>
          <w:tcPr>
            <w:tcW w:w="1373" w:type="dxa"/>
            <w:vAlign w:val="center"/>
            <w:hideMark/>
          </w:tcPr>
          <w:p w14:paraId="51144C89" w14:textId="76B34F07" w:rsidR="00E27DF9" w:rsidRPr="00A975FF" w:rsidRDefault="00E27DF9" w:rsidP="006C0C9D">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tbl>
    <w:p w14:paraId="494DB0DA" w14:textId="5B19718B" w:rsidR="00E734D9" w:rsidRDefault="00E734D9" w:rsidP="00111537">
      <w:pPr>
        <w:rPr>
          <w:rFonts w:ascii="Verdana" w:hAnsi="Verdana" w:cs="宋体"/>
          <w:color w:val="000000" w:themeColor="text1"/>
          <w:sz w:val="16"/>
          <w:szCs w:val="16"/>
          <w:lang w:val="en-US"/>
        </w:rPr>
      </w:pPr>
    </w:p>
    <w:bookmarkEnd w:id="4"/>
    <w:p w14:paraId="0922BA35" w14:textId="28F5FBE6" w:rsidR="00094B63" w:rsidRPr="002769FC" w:rsidRDefault="00E27DF9" w:rsidP="00302A9D">
      <w:pPr>
        <w:spacing w:before="24" w:after="24"/>
        <w:rPr>
          <w:rFonts w:ascii="Times" w:hAnsi="Times" w:cs="Times"/>
          <w:lang w:val="en-US"/>
        </w:rPr>
      </w:pPr>
      <w:r>
        <w:rPr>
          <w:rFonts w:ascii="Times" w:hAnsi="Times" w:cs="Times"/>
          <w:lang w:val="en-US"/>
        </w:rPr>
        <w:t>A</w:t>
      </w:r>
      <w:r w:rsidR="00302A9D" w:rsidRPr="00302A9D">
        <w:rPr>
          <w:rFonts w:ascii="Times" w:hAnsi="Times" w:cs="Times"/>
          <w:lang w:val="en-US"/>
        </w:rPr>
        <w:t>dditional considerations such as CP effects, varying chip lengths, digital filtering, and RF impairments may need to be included.</w:t>
      </w:r>
      <w:r w:rsidR="00094B63">
        <w:rPr>
          <w:rFonts w:ascii="Times" w:hAnsi="Times" w:cs="Times"/>
          <w:lang w:val="en-US"/>
        </w:rPr>
        <w:t xml:space="preserve"> </w:t>
      </w:r>
      <w:r w:rsidR="002769FC" w:rsidRPr="002769FC">
        <w:rPr>
          <w:rFonts w:ascii="Times" w:hAnsi="Times" w:cs="Times"/>
          <w:bCs/>
          <w:lang w:val="en-US"/>
        </w:rPr>
        <w:t>The R2D signal uses OOK-4 modulation, appearing as a near-square wave in the time domain. This results in spectral spreading, which can be suppressed with a digital filter—though doing so degrades time-domain signal quality.</w:t>
      </w:r>
    </w:p>
    <w:p w14:paraId="5C1FAC50" w14:textId="77777777" w:rsidR="00A75E5B" w:rsidRPr="00A75E5B" w:rsidRDefault="00A75E5B" w:rsidP="003E05EA">
      <w:pPr>
        <w:spacing w:before="24" w:after="24"/>
        <w:rPr>
          <w:rFonts w:ascii="Times" w:hAnsi="Times" w:cs="Times"/>
          <w:lang w:val="en-US"/>
        </w:rPr>
      </w:pPr>
    </w:p>
    <w:p w14:paraId="12A70459" w14:textId="46603D53" w:rsidR="00302A9D" w:rsidRDefault="00C229D6" w:rsidP="00F26F40">
      <w:pPr>
        <w:rPr>
          <w:rFonts w:ascii="Times" w:hAnsi="Times" w:cs="Times"/>
          <w:lang w:val="en-US"/>
        </w:rPr>
      </w:pPr>
      <w:r w:rsidRPr="00A929CE">
        <w:rPr>
          <w:rFonts w:ascii="Times" w:hAnsi="Times" w:cs="Times"/>
          <w:b/>
        </w:rPr>
        <w:t xml:space="preserve">Proposal </w:t>
      </w:r>
      <w:r w:rsidR="003E1BC1">
        <w:rPr>
          <w:rFonts w:ascii="Times" w:hAnsi="Times" w:cs="Times"/>
          <w:b/>
        </w:rPr>
        <w:t>3</w:t>
      </w:r>
      <w:r w:rsidRPr="00A929CE">
        <w:rPr>
          <w:rFonts w:ascii="Times" w:hAnsi="Times" w:cs="Times"/>
          <w:b/>
        </w:rPr>
        <w:t>:</w:t>
      </w:r>
      <w:r>
        <w:rPr>
          <w:rFonts w:ascii="Times" w:hAnsi="Times" w:cs="Times" w:hint="eastAsia"/>
        </w:rPr>
        <w:t xml:space="preserve"> </w:t>
      </w:r>
      <w:r w:rsidR="00E27DF9">
        <w:rPr>
          <w:rFonts w:ascii="Times" w:hAnsi="Times" w:cs="Times"/>
        </w:rPr>
        <w:t xml:space="preserve">Consider RF impairments, </w:t>
      </w:r>
      <w:r w:rsidR="00E27DF9">
        <w:rPr>
          <w:rFonts w:ascii="Times" w:hAnsi="Times" w:cs="Times"/>
          <w:lang w:val="en-US"/>
        </w:rPr>
        <w:t>t</w:t>
      </w:r>
      <w:r w:rsidR="00302A9D" w:rsidRPr="00302A9D">
        <w:rPr>
          <w:rFonts w:ascii="Times" w:hAnsi="Times" w:cs="Times"/>
          <w:lang w:val="en-US"/>
        </w:rPr>
        <w:t xml:space="preserve">he RF envelope requirements </w:t>
      </w:r>
      <w:r w:rsidR="00C50C1B">
        <w:rPr>
          <w:rFonts w:ascii="Times" w:hAnsi="Times" w:cs="Times" w:hint="eastAsia"/>
          <w:lang w:val="en-US"/>
        </w:rPr>
        <w:t>can</w:t>
      </w:r>
      <w:r w:rsidR="00C50C1B">
        <w:rPr>
          <w:rFonts w:ascii="Times" w:hAnsi="Times" w:cs="Times"/>
          <w:lang w:val="en-US"/>
        </w:rPr>
        <w:t xml:space="preserve"> </w:t>
      </w:r>
      <w:r w:rsidR="00C50C1B">
        <w:rPr>
          <w:rFonts w:ascii="Times" w:hAnsi="Times" w:cs="Times" w:hint="eastAsia"/>
          <w:lang w:val="en-US"/>
        </w:rPr>
        <w:t>be</w:t>
      </w:r>
      <w:r w:rsidR="00C50C1B">
        <w:rPr>
          <w:rFonts w:ascii="Times" w:hAnsi="Times" w:cs="Times"/>
          <w:lang w:val="en-US"/>
        </w:rPr>
        <w:t xml:space="preserve"> </w:t>
      </w:r>
      <w:r w:rsidR="00C50C1B">
        <w:rPr>
          <w:rFonts w:ascii="Times" w:hAnsi="Times" w:cs="Times" w:hint="eastAsia"/>
          <w:lang w:val="en-US"/>
        </w:rPr>
        <w:t>defined</w:t>
      </w:r>
      <w:r w:rsidR="00C50C1B">
        <w:rPr>
          <w:rFonts w:ascii="Times" w:hAnsi="Times" w:cs="Times"/>
          <w:lang w:val="en-US"/>
        </w:rPr>
        <w:t xml:space="preserve"> </w:t>
      </w:r>
      <w:r w:rsidR="00C50C1B">
        <w:rPr>
          <w:rFonts w:ascii="Times" w:hAnsi="Times" w:cs="Times" w:hint="eastAsia"/>
          <w:lang w:val="en-US"/>
        </w:rPr>
        <w:t>as</w:t>
      </w:r>
      <w:r w:rsidR="00C50C1B">
        <w:rPr>
          <w:rFonts w:ascii="Times" w:hAnsi="Times" w:cs="Times"/>
          <w:lang w:val="en-US"/>
        </w:rPr>
        <w:t xml:space="preserve"> </w:t>
      </w:r>
      <w:r w:rsidR="00635FA0">
        <w:rPr>
          <w:rFonts w:ascii="Times" w:hAnsi="Times" w:cs="Times" w:hint="eastAsia"/>
          <w:lang w:val="en-US"/>
        </w:rPr>
        <w:t>Table</w:t>
      </w:r>
      <w:r w:rsidR="00635FA0">
        <w:rPr>
          <w:rFonts w:ascii="Times" w:hAnsi="Times" w:cs="Times"/>
          <w:lang w:val="en-US"/>
        </w:rPr>
        <w:t xml:space="preserve"> </w:t>
      </w:r>
      <w:r w:rsidR="00796D76">
        <w:rPr>
          <w:rFonts w:ascii="Times" w:hAnsi="Times" w:cs="Times"/>
          <w:lang w:val="en-US"/>
        </w:rPr>
        <w:t>2</w:t>
      </w:r>
      <w:r w:rsidR="00302A9D" w:rsidRPr="00302A9D">
        <w:rPr>
          <w:rFonts w:ascii="Times" w:hAnsi="Times" w:cs="Times"/>
          <w:lang w:val="en-US"/>
        </w:rPr>
        <w:t>.</w:t>
      </w:r>
    </w:p>
    <w:p w14:paraId="28894E4E" w14:textId="28735245" w:rsidR="00C50C1B" w:rsidRPr="000F2690" w:rsidRDefault="00C50C1B" w:rsidP="00C50C1B">
      <w:pPr>
        <w:pStyle w:val="TH"/>
        <w:rPr>
          <w:rFonts w:ascii="Verdana" w:hAnsi="Verdana" w:cs="宋体"/>
          <w:color w:val="000000"/>
          <w:sz w:val="18"/>
          <w:szCs w:val="18"/>
          <w:lang w:val="en-US"/>
        </w:rPr>
      </w:pPr>
      <w:bookmarkStart w:id="5" w:name="_Hlk197500740"/>
      <w:r w:rsidRPr="00BA15CB">
        <w:rPr>
          <w:lang w:eastAsia="zh-CN"/>
        </w:rPr>
        <w:t xml:space="preserve">Table </w:t>
      </w:r>
      <w:r w:rsidR="00796D76">
        <w:rPr>
          <w:lang w:eastAsia="zh-CN"/>
        </w:rPr>
        <w:t>2</w:t>
      </w:r>
      <w:r w:rsidRPr="00BA15CB">
        <w:rPr>
          <w:lang w:eastAsia="zh-CN"/>
        </w:rPr>
        <w:t xml:space="preserve">: </w:t>
      </w:r>
      <w:r>
        <w:rPr>
          <w:rFonts w:hint="eastAsia"/>
          <w:lang w:eastAsia="zh-CN"/>
        </w:rPr>
        <w:t>A</w:t>
      </w:r>
      <w:r>
        <w:rPr>
          <w:lang w:eastAsia="zh-CN"/>
        </w:rPr>
        <w:t>-</w:t>
      </w:r>
      <w:r>
        <w:rPr>
          <w:rFonts w:hint="eastAsia"/>
          <w:lang w:eastAsia="zh-CN"/>
        </w:rPr>
        <w:t>IoT</w:t>
      </w:r>
      <w:r>
        <w:rPr>
          <w:lang w:eastAsia="zh-CN"/>
        </w:rPr>
        <w:t xml:space="preserve"> </w:t>
      </w:r>
      <w:r>
        <w:rPr>
          <w:rFonts w:hint="eastAsia"/>
          <w:lang w:eastAsia="zh-CN"/>
        </w:rPr>
        <w:t>BS</w:t>
      </w:r>
      <w:r>
        <w:rPr>
          <w:lang w:eastAsia="zh-CN"/>
        </w:rPr>
        <w:t xml:space="preserve"> </w:t>
      </w:r>
      <w:r w:rsidRPr="00BA15CB">
        <w:rPr>
          <w:lang w:eastAsia="zh-CN"/>
        </w:rPr>
        <w:t>RF envelope parameters</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91"/>
        <w:gridCol w:w="1083"/>
        <w:gridCol w:w="1036"/>
        <w:gridCol w:w="877"/>
        <w:gridCol w:w="1138"/>
        <w:gridCol w:w="1373"/>
      </w:tblGrid>
      <w:tr w:rsidR="00293719" w:rsidRPr="004F7B62" w14:paraId="05CC8A3A" w14:textId="77777777" w:rsidTr="00293719">
        <w:trPr>
          <w:trHeight w:val="208"/>
          <w:jc w:val="center"/>
        </w:trPr>
        <w:tc>
          <w:tcPr>
            <w:tcW w:w="1701" w:type="dxa"/>
          </w:tcPr>
          <w:p w14:paraId="5CE5CAAC" w14:textId="64618F21"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Pr>
                <w:rFonts w:hint="eastAsia"/>
                <w:b/>
                <w:color w:val="000000" w:themeColor="text1"/>
                <w:sz w:val="18"/>
                <w:szCs w:val="18"/>
              </w:rPr>
              <w:t>T</w:t>
            </w:r>
            <w:r>
              <w:rPr>
                <w:b/>
                <w:color w:val="000000" w:themeColor="text1"/>
                <w:sz w:val="18"/>
                <w:szCs w:val="18"/>
              </w:rPr>
              <w:t>ari</w:t>
            </w:r>
          </w:p>
        </w:tc>
        <w:tc>
          <w:tcPr>
            <w:tcW w:w="1391" w:type="dxa"/>
            <w:vAlign w:val="center"/>
          </w:tcPr>
          <w:p w14:paraId="7715671C" w14:textId="32074B70"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0B2193C9" w14:textId="77777777"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1036" w:type="dxa"/>
            <w:vAlign w:val="center"/>
          </w:tcPr>
          <w:p w14:paraId="222F4E2D" w14:textId="77777777"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877" w:type="dxa"/>
            <w:vAlign w:val="center"/>
          </w:tcPr>
          <w:p w14:paraId="0BD6EB1E" w14:textId="77777777"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4F069E69" w14:textId="77777777"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4BF80B0B" w14:textId="77777777" w:rsidR="00293719" w:rsidRPr="00A975FF" w:rsidRDefault="0029371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293719" w:rsidRPr="004F7B62" w14:paraId="183C6A27" w14:textId="77777777" w:rsidTr="00293719">
        <w:trPr>
          <w:trHeight w:val="208"/>
          <w:jc w:val="center"/>
        </w:trPr>
        <w:tc>
          <w:tcPr>
            <w:tcW w:w="1701" w:type="dxa"/>
            <w:vMerge w:val="restart"/>
          </w:tcPr>
          <w:p w14:paraId="6D6B0737" w14:textId="77777777" w:rsidR="00293719" w:rsidRPr="00293719" w:rsidRDefault="00293719" w:rsidP="00293719">
            <w:pPr>
              <w:overflowPunct/>
              <w:autoSpaceDE/>
              <w:autoSpaceDN/>
              <w:adjustRightInd/>
              <w:spacing w:after="0"/>
              <w:jc w:val="left"/>
              <w:textAlignment w:val="auto"/>
              <w:rPr>
                <w:rFonts w:ascii="Times New Roman" w:hAnsi="Times New Roman"/>
                <w:sz w:val="18"/>
                <w:szCs w:val="18"/>
                <w:lang w:val="en-US"/>
              </w:rPr>
            </w:pPr>
            <w:r w:rsidRPr="00DA4E5B">
              <w:rPr>
                <w:rFonts w:hint="eastAsia"/>
                <w:sz w:val="18"/>
              </w:rPr>
              <w:t>1</w:t>
            </w:r>
            <w:r w:rsidRPr="00293719">
              <w:rPr>
                <w:rFonts w:ascii="Times New Roman" w:hAnsi="Times New Roman" w:hint="eastAsia"/>
                <w:sz w:val="18"/>
                <w:szCs w:val="18"/>
                <w:lang w:val="en-US"/>
              </w:rPr>
              <w:t>/(M*15</w:t>
            </w:r>
            <w:proofErr w:type="gramStart"/>
            <w:r w:rsidRPr="00293719">
              <w:rPr>
                <w:rFonts w:ascii="Times New Roman" w:hAnsi="Times New Roman" w:hint="eastAsia"/>
                <w:sz w:val="18"/>
                <w:szCs w:val="18"/>
                <w:lang w:val="en-US"/>
              </w:rPr>
              <w:t>KHz)*</w:t>
            </w:r>
            <w:proofErr w:type="gramEnd"/>
            <w:r w:rsidRPr="00293719">
              <w:rPr>
                <w:rFonts w:ascii="Times New Roman" w:hAnsi="Times New Roman" w:hint="eastAsia"/>
                <w:sz w:val="18"/>
                <w:szCs w:val="18"/>
                <w:lang w:val="en-US"/>
              </w:rPr>
              <w:t>10^6</w:t>
            </w:r>
          </w:p>
          <w:p w14:paraId="02A82239" w14:textId="3E00ABD0" w:rsidR="00293719" w:rsidRPr="00A975FF" w:rsidRDefault="00293719" w:rsidP="00293719">
            <w:pPr>
              <w:overflowPunct/>
              <w:autoSpaceDE/>
              <w:autoSpaceDN/>
              <w:adjustRightInd/>
              <w:spacing w:after="0"/>
              <w:jc w:val="left"/>
              <w:textAlignment w:val="auto"/>
              <w:rPr>
                <w:rFonts w:ascii="Times New Roman" w:hAnsi="Times New Roman"/>
                <w:sz w:val="18"/>
                <w:szCs w:val="18"/>
                <w:lang w:val="en-US"/>
              </w:rPr>
            </w:pPr>
            <w:r w:rsidRPr="00293719">
              <w:rPr>
                <w:rFonts w:ascii="Times New Roman" w:hAnsi="Times New Roman"/>
                <w:sz w:val="18"/>
                <w:szCs w:val="18"/>
                <w:lang w:val="en-US"/>
              </w:rPr>
              <w:t>Where M could be 1, 2, 4, 6, 8, 12, 16, 24</w:t>
            </w:r>
          </w:p>
        </w:tc>
        <w:tc>
          <w:tcPr>
            <w:tcW w:w="1391" w:type="dxa"/>
            <w:vAlign w:val="center"/>
            <w:hideMark/>
          </w:tcPr>
          <w:p w14:paraId="26810048" w14:textId="769D1128"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3DF4849A"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1036" w:type="dxa"/>
            <w:vAlign w:val="center"/>
            <w:hideMark/>
          </w:tcPr>
          <w:p w14:paraId="688FD57E"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877" w:type="dxa"/>
            <w:vAlign w:val="center"/>
            <w:hideMark/>
          </w:tcPr>
          <w:p w14:paraId="70FE42E6"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6559629F"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31294B59"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293719" w:rsidRPr="004F7B62" w14:paraId="2DACE642" w14:textId="77777777" w:rsidTr="00293719">
        <w:trPr>
          <w:trHeight w:val="331"/>
          <w:jc w:val="center"/>
        </w:trPr>
        <w:tc>
          <w:tcPr>
            <w:tcW w:w="1701" w:type="dxa"/>
            <w:vMerge/>
          </w:tcPr>
          <w:p w14:paraId="2C7E275F"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hideMark/>
          </w:tcPr>
          <w:p w14:paraId="6CC19BBE" w14:textId="07358D66"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5A80C9DF"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1036" w:type="dxa"/>
            <w:vAlign w:val="center"/>
            <w:hideMark/>
          </w:tcPr>
          <w:p w14:paraId="19CD67F9"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877" w:type="dxa"/>
            <w:vAlign w:val="center"/>
          </w:tcPr>
          <w:p w14:paraId="781A8DE0"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7D65EE71" w14:textId="22B40127" w:rsidR="002769FC" w:rsidRPr="00465878" w:rsidRDefault="00293719" w:rsidP="00465878">
            <w:pPr>
              <w:overflowPunct/>
              <w:autoSpaceDE/>
              <w:autoSpaceDN/>
              <w:adjustRightInd/>
              <w:spacing w:after="0"/>
              <w:jc w:val="left"/>
              <w:textAlignment w:val="auto"/>
              <w:rPr>
                <w:sz w:val="18"/>
                <w:szCs w:val="18"/>
                <w:highlight w:val="yellow"/>
              </w:rPr>
            </w:pPr>
            <w:r w:rsidRPr="00465878">
              <w:rPr>
                <w:rFonts w:ascii="Times New Roman" w:hAnsi="Times New Roman"/>
                <w:sz w:val="18"/>
                <w:szCs w:val="18"/>
                <w:lang w:val="en-US"/>
              </w:rPr>
              <w:t xml:space="preserve">0.15(A–B) </w:t>
            </w:r>
          </w:p>
        </w:tc>
        <w:tc>
          <w:tcPr>
            <w:tcW w:w="1373" w:type="dxa"/>
            <w:vAlign w:val="center"/>
            <w:hideMark/>
          </w:tcPr>
          <w:p w14:paraId="4A7961E2" w14:textId="77777777" w:rsidR="00293719" w:rsidRPr="00A975FF" w:rsidRDefault="00293719" w:rsidP="00C61247">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293719" w:rsidRPr="004F7B62" w14:paraId="0496340E" w14:textId="77777777" w:rsidTr="00293719">
        <w:trPr>
          <w:trHeight w:val="331"/>
          <w:jc w:val="center"/>
        </w:trPr>
        <w:tc>
          <w:tcPr>
            <w:tcW w:w="1701" w:type="dxa"/>
            <w:vMerge/>
          </w:tcPr>
          <w:p w14:paraId="245FEBA5"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tcPr>
          <w:p w14:paraId="6A5CB886" w14:textId="7EB94383"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RF Envelop Rise Time</w:t>
            </w:r>
          </w:p>
        </w:tc>
        <w:tc>
          <w:tcPr>
            <w:tcW w:w="1083" w:type="dxa"/>
            <w:vAlign w:val="center"/>
          </w:tcPr>
          <w:p w14:paraId="021FE492"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T</w:t>
            </w:r>
            <w:r w:rsidRPr="002769FC">
              <w:rPr>
                <w:rFonts w:ascii="Times New Roman" w:hAnsi="Times New Roman"/>
                <w:sz w:val="18"/>
                <w:szCs w:val="18"/>
                <w:vertAlign w:val="subscript"/>
                <w:lang w:val="en-US"/>
              </w:rPr>
              <w:t>r,10-90</w:t>
            </w:r>
          </w:p>
        </w:tc>
        <w:tc>
          <w:tcPr>
            <w:tcW w:w="1036" w:type="dxa"/>
            <w:vAlign w:val="center"/>
          </w:tcPr>
          <w:p w14:paraId="1C905A22"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877" w:type="dxa"/>
            <w:vAlign w:val="center"/>
          </w:tcPr>
          <w:p w14:paraId="68DE7A75"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3A0CBC83"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hint="eastAsia"/>
                <w:sz w:val="18"/>
                <w:szCs w:val="18"/>
                <w:lang w:val="en-US"/>
              </w:rPr>
              <w:t>0</w:t>
            </w:r>
            <w:r w:rsidRPr="002769FC">
              <w:rPr>
                <w:rFonts w:ascii="Times New Roman" w:hAnsi="Times New Roman"/>
                <w:sz w:val="18"/>
                <w:szCs w:val="18"/>
                <w:lang w:val="en-US"/>
              </w:rPr>
              <w:t>.33Tari</w:t>
            </w:r>
          </w:p>
        </w:tc>
        <w:tc>
          <w:tcPr>
            <w:tcW w:w="1373" w:type="dxa"/>
            <w:vAlign w:val="center"/>
          </w:tcPr>
          <w:p w14:paraId="15A8B78C" w14:textId="6E9874A4"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µs</w:t>
            </w:r>
          </w:p>
        </w:tc>
      </w:tr>
      <w:tr w:rsidR="00293719" w:rsidRPr="004F7B62" w14:paraId="6825B099" w14:textId="77777777" w:rsidTr="00293719">
        <w:trPr>
          <w:trHeight w:val="331"/>
          <w:jc w:val="center"/>
        </w:trPr>
        <w:tc>
          <w:tcPr>
            <w:tcW w:w="1701" w:type="dxa"/>
            <w:vMerge/>
          </w:tcPr>
          <w:p w14:paraId="3D0D9B63"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tcPr>
          <w:p w14:paraId="6ABEA5C3" w14:textId="0EDFDC28"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RF Envelop Fall Time</w:t>
            </w:r>
          </w:p>
        </w:tc>
        <w:tc>
          <w:tcPr>
            <w:tcW w:w="1083" w:type="dxa"/>
            <w:vAlign w:val="center"/>
          </w:tcPr>
          <w:p w14:paraId="2EEA0747"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T</w:t>
            </w:r>
            <w:r w:rsidRPr="002769FC">
              <w:rPr>
                <w:rFonts w:ascii="Times New Roman" w:hAnsi="Times New Roman"/>
                <w:sz w:val="18"/>
                <w:szCs w:val="18"/>
                <w:vertAlign w:val="subscript"/>
                <w:lang w:val="en-US"/>
              </w:rPr>
              <w:t>f,10-90</w:t>
            </w:r>
          </w:p>
        </w:tc>
        <w:tc>
          <w:tcPr>
            <w:tcW w:w="1036" w:type="dxa"/>
            <w:vAlign w:val="center"/>
          </w:tcPr>
          <w:p w14:paraId="6325F5AC"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877" w:type="dxa"/>
            <w:vAlign w:val="center"/>
          </w:tcPr>
          <w:p w14:paraId="424EC13E"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625847BB" w14:textId="77777777"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hint="eastAsia"/>
                <w:sz w:val="18"/>
                <w:szCs w:val="18"/>
                <w:lang w:val="en-US"/>
              </w:rPr>
              <w:t>0</w:t>
            </w:r>
            <w:r w:rsidRPr="002769FC">
              <w:rPr>
                <w:rFonts w:ascii="Times New Roman" w:hAnsi="Times New Roman"/>
                <w:sz w:val="18"/>
                <w:szCs w:val="18"/>
                <w:lang w:val="en-US"/>
              </w:rPr>
              <w:t>.33Tari</w:t>
            </w:r>
          </w:p>
        </w:tc>
        <w:tc>
          <w:tcPr>
            <w:tcW w:w="1373" w:type="dxa"/>
            <w:vAlign w:val="center"/>
          </w:tcPr>
          <w:p w14:paraId="6FC4B376" w14:textId="76C455D3" w:rsidR="00293719" w:rsidRPr="002769FC" w:rsidRDefault="00293719" w:rsidP="00C61247">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µs</w:t>
            </w:r>
            <w:r w:rsidR="002769FC" w:rsidRPr="002769FC">
              <w:rPr>
                <w:rFonts w:ascii="Times New Roman" w:hAnsi="Times New Roman"/>
                <w:sz w:val="18"/>
                <w:szCs w:val="18"/>
                <w:lang w:val="en-US"/>
              </w:rPr>
              <w:t xml:space="preserve"> </w:t>
            </w:r>
          </w:p>
        </w:tc>
      </w:tr>
      <w:tr w:rsidR="00293719" w:rsidRPr="004F7B62" w14:paraId="4B8BB23D" w14:textId="77777777" w:rsidTr="00293719">
        <w:trPr>
          <w:trHeight w:val="223"/>
          <w:jc w:val="center"/>
        </w:trPr>
        <w:tc>
          <w:tcPr>
            <w:tcW w:w="1701" w:type="dxa"/>
            <w:vMerge/>
          </w:tcPr>
          <w:p w14:paraId="2D0A9C46"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hideMark/>
          </w:tcPr>
          <w:p w14:paraId="323B58BB" w14:textId="4E0EE8ED"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29C7CEEF"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1036" w:type="dxa"/>
            <w:vAlign w:val="center"/>
            <w:hideMark/>
          </w:tcPr>
          <w:p w14:paraId="715A67DC" w14:textId="77777777" w:rsidR="00293719" w:rsidRPr="00A975FF" w:rsidRDefault="00293719" w:rsidP="00C61247">
            <w:pPr>
              <w:overflowPunct/>
              <w:autoSpaceDE/>
              <w:autoSpaceDN/>
              <w:adjustRightInd/>
              <w:spacing w:after="0"/>
              <w:jc w:val="left"/>
              <w:textAlignment w:val="auto"/>
              <w:rPr>
                <w:rFonts w:ascii="Times New Roman" w:hAnsi="Times New Roman"/>
                <w:strike/>
                <w:sz w:val="18"/>
                <w:szCs w:val="18"/>
                <w:lang w:val="en-US"/>
              </w:rPr>
            </w:pPr>
          </w:p>
        </w:tc>
        <w:tc>
          <w:tcPr>
            <w:tcW w:w="877" w:type="dxa"/>
            <w:vAlign w:val="center"/>
          </w:tcPr>
          <w:p w14:paraId="344F563D" w14:textId="77777777"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62AC2A9D" w14:textId="64F4DA1E" w:rsidR="00293719" w:rsidRPr="00A975FF" w:rsidRDefault="0029371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0.65Tari</w:t>
            </w:r>
          </w:p>
        </w:tc>
        <w:tc>
          <w:tcPr>
            <w:tcW w:w="1373" w:type="dxa"/>
            <w:vAlign w:val="center"/>
            <w:hideMark/>
          </w:tcPr>
          <w:p w14:paraId="01EBBBAE" w14:textId="77777777" w:rsidR="00293719" w:rsidRPr="00A975FF" w:rsidRDefault="00293719" w:rsidP="00C61247">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bookmarkEnd w:id="5"/>
    </w:tbl>
    <w:p w14:paraId="63267B1C" w14:textId="564DCDBE" w:rsidR="00C566E3" w:rsidRDefault="00C566E3" w:rsidP="0043069E">
      <w:pPr>
        <w:rPr>
          <w:rFonts w:ascii="Times" w:hAnsi="Times" w:cs="Times"/>
        </w:rPr>
      </w:pPr>
    </w:p>
    <w:p w14:paraId="2EC9ED99" w14:textId="2A720E68" w:rsidR="00A929CE" w:rsidRPr="003231A8" w:rsidRDefault="00A929CE" w:rsidP="00A929CE">
      <w:pPr>
        <w:pStyle w:val="2"/>
        <w:numPr>
          <w:ilvl w:val="1"/>
          <w:numId w:val="2"/>
        </w:numPr>
        <w:rPr>
          <w:rFonts w:ascii="Times" w:hAnsi="Times" w:cs="Times"/>
          <w:sz w:val="28"/>
          <w:lang w:val="en-US"/>
        </w:rPr>
      </w:pPr>
      <w:bookmarkStart w:id="6" w:name="_Toc184196442"/>
      <w:r w:rsidRPr="003231A8">
        <w:rPr>
          <w:rFonts w:ascii="Times" w:hAnsi="Times" w:cs="Times"/>
          <w:sz w:val="28"/>
          <w:lang w:val="en-US"/>
        </w:rPr>
        <w:t>Unwanted emissions</w:t>
      </w:r>
      <w:bookmarkEnd w:id="6"/>
    </w:p>
    <w:p w14:paraId="594EB533" w14:textId="4226F2A8" w:rsidR="00880584" w:rsidRPr="003231A8" w:rsidRDefault="00E41F27" w:rsidP="00DE4DE4">
      <w:pPr>
        <w:pStyle w:val="3"/>
        <w:numPr>
          <w:ilvl w:val="2"/>
          <w:numId w:val="2"/>
        </w:numPr>
        <w:rPr>
          <w:rFonts w:ascii="Times" w:hAnsi="Times" w:cs="Times"/>
        </w:rPr>
      </w:pPr>
      <w:r w:rsidRPr="003231A8">
        <w:rPr>
          <w:rFonts w:ascii="Times" w:hAnsi="Times" w:cs="Times"/>
        </w:rPr>
        <w:t>Occupied bandwidth</w:t>
      </w:r>
    </w:p>
    <w:p w14:paraId="7719FB98" w14:textId="394131C0" w:rsidR="00DE4DE4" w:rsidRPr="000641B0" w:rsidRDefault="00DE4DE4" w:rsidP="00DE4DE4">
      <w:pPr>
        <w:spacing w:before="24" w:after="24"/>
        <w:rPr>
          <w:rFonts w:ascii="Times" w:hAnsi="Times" w:cs="Times"/>
        </w:rPr>
      </w:pPr>
      <w:r w:rsidRPr="000641B0">
        <w:rPr>
          <w:rFonts w:ascii="Times" w:hAnsi="Times" w:cs="Times"/>
        </w:rPr>
        <w:t xml:space="preserve">The occupied bandwidth is the width of a frequency band such that, below the lower and above the upper frequency limits, the mean powers emitted are each equal to a specified percentage </w:t>
      </w:r>
      <w:r w:rsidR="0007122A" w:rsidRPr="00F95B02">
        <w:rPr>
          <w:rFonts w:ascii="Symbol" w:hAnsi="Symbol" w:cs="v4.2.0"/>
        </w:rPr>
        <w:t></w:t>
      </w:r>
      <w:r w:rsidRPr="000641B0">
        <w:rPr>
          <w:rFonts w:ascii="Times" w:hAnsi="Times" w:cs="Times"/>
        </w:rPr>
        <w:t>/2 of the total mean transmitted power. See also Recommendation ITU-R SM.328.</w:t>
      </w:r>
    </w:p>
    <w:p w14:paraId="4C44FE48" w14:textId="44818F01" w:rsidR="0007122A" w:rsidRDefault="00DE4DE4" w:rsidP="00DE4DE4">
      <w:pPr>
        <w:spacing w:before="24" w:after="24"/>
        <w:rPr>
          <w:rFonts w:ascii="Times" w:hAnsi="Times" w:cs="Times"/>
        </w:rPr>
      </w:pPr>
      <w:r w:rsidRPr="000641B0">
        <w:rPr>
          <w:rFonts w:ascii="Times" w:hAnsi="Times" w:cs="Times"/>
        </w:rPr>
        <w:t xml:space="preserve">The value of </w:t>
      </w:r>
      <w:r w:rsidR="0007122A" w:rsidRPr="00F95B02">
        <w:rPr>
          <w:rFonts w:ascii="Symbol" w:hAnsi="Symbol" w:cs="v4.2.0"/>
        </w:rPr>
        <w:t></w:t>
      </w:r>
      <w:r w:rsidRPr="000641B0">
        <w:rPr>
          <w:rFonts w:ascii="Times" w:hAnsi="Times" w:cs="Times"/>
        </w:rPr>
        <w:t>/2 shall be taken as 0.5%.</w:t>
      </w:r>
    </w:p>
    <w:p w14:paraId="5D79F1AC" w14:textId="39580170" w:rsidR="007A4B27" w:rsidRPr="00682F9D" w:rsidRDefault="008B0792" w:rsidP="00682F9D">
      <w:pPr>
        <w:spacing w:before="24" w:after="24"/>
        <w:rPr>
          <w:rFonts w:ascii="Times" w:hAnsi="Times" w:cs="Times"/>
        </w:rPr>
      </w:pPr>
      <w:r w:rsidRPr="008B0792">
        <w:rPr>
          <w:rFonts w:ascii="Times" w:hAnsi="Times" w:cs="Times"/>
        </w:rPr>
        <w:t>The occupied bandwidth for each A-IoT carrier shall be less than the A-IoT BS channel bandwidth.</w:t>
      </w:r>
    </w:p>
    <w:p w14:paraId="6AF8DE4A" w14:textId="77777777" w:rsidR="008A3AF9" w:rsidRDefault="008A3AF9" w:rsidP="008B0792">
      <w:pPr>
        <w:spacing w:before="24" w:after="24"/>
        <w:rPr>
          <w:rFonts w:ascii="Times" w:hAnsi="Times" w:cs="Times"/>
          <w:b/>
        </w:rPr>
      </w:pPr>
    </w:p>
    <w:p w14:paraId="4D505570" w14:textId="0605099F" w:rsidR="008B0792" w:rsidRDefault="003231A8" w:rsidP="008B0792">
      <w:pPr>
        <w:spacing w:before="24" w:after="24"/>
        <w:rPr>
          <w:rFonts w:ascii="Times" w:hAnsi="Times" w:cs="Times"/>
        </w:rPr>
      </w:pPr>
      <w:r w:rsidRPr="00A929CE">
        <w:rPr>
          <w:rFonts w:ascii="Times" w:hAnsi="Times" w:cs="Times"/>
          <w:b/>
        </w:rPr>
        <w:t xml:space="preserve">Proposal </w:t>
      </w:r>
      <w:r w:rsidR="003E1BC1">
        <w:rPr>
          <w:rFonts w:ascii="Times" w:hAnsi="Times" w:cs="Times"/>
          <w:b/>
        </w:rPr>
        <w:t>4</w:t>
      </w:r>
      <w:r w:rsidRPr="00A929CE">
        <w:rPr>
          <w:rFonts w:ascii="Times" w:hAnsi="Times" w:cs="Times"/>
          <w:b/>
        </w:rPr>
        <w:t>:</w:t>
      </w:r>
      <w:r>
        <w:rPr>
          <w:rFonts w:ascii="Times" w:hAnsi="Times" w:cs="Times" w:hint="eastAsia"/>
        </w:rPr>
        <w:t xml:space="preserve"> </w:t>
      </w:r>
      <w:r w:rsidR="008B0792" w:rsidRPr="008B0792">
        <w:rPr>
          <w:rFonts w:ascii="Times" w:hAnsi="Times" w:cs="Times"/>
        </w:rPr>
        <w:t>The occupied bandwidth for each A-IoT carrier shall be less than the A-IoT BS channel bandwidth.</w:t>
      </w:r>
    </w:p>
    <w:p w14:paraId="5D36FC54" w14:textId="5611FDB5" w:rsidR="007A4B27" w:rsidRPr="008B0792" w:rsidRDefault="007A4B27" w:rsidP="007A4B27">
      <w:pPr>
        <w:spacing w:before="24" w:after="24"/>
        <w:rPr>
          <w:rFonts w:ascii="Times" w:hAnsi="Times" w:cs="Times"/>
        </w:rPr>
      </w:pPr>
    </w:p>
    <w:p w14:paraId="31F70A79" w14:textId="4CD5FD67" w:rsidR="00E41F27" w:rsidRDefault="00F93361" w:rsidP="00E41F27">
      <w:pPr>
        <w:pStyle w:val="3"/>
        <w:tabs>
          <w:tab w:val="num" w:pos="680"/>
        </w:tabs>
        <w:rPr>
          <w:rFonts w:ascii="Times" w:hAnsi="Times" w:cs="Times"/>
        </w:rPr>
      </w:pPr>
      <w:r>
        <w:rPr>
          <w:rFonts w:ascii="Times" w:hAnsi="Times" w:cs="Times"/>
        </w:rPr>
        <w:t>2.5.2</w:t>
      </w:r>
      <w:r w:rsidR="00E41F27" w:rsidRPr="00E41F27">
        <w:rPr>
          <w:rFonts w:ascii="Times" w:hAnsi="Times" w:cs="Times"/>
        </w:rPr>
        <w:tab/>
      </w:r>
      <w:bookmarkStart w:id="7" w:name="_Toc21127487"/>
      <w:bookmarkStart w:id="8" w:name="_Toc29811696"/>
      <w:bookmarkStart w:id="9" w:name="_Toc36817248"/>
      <w:bookmarkStart w:id="10" w:name="_Toc37260164"/>
      <w:bookmarkStart w:id="11" w:name="_Toc37267552"/>
      <w:bookmarkStart w:id="12" w:name="_Toc44712154"/>
      <w:bookmarkStart w:id="13" w:name="_Toc45893467"/>
      <w:bookmarkStart w:id="14" w:name="_Toc53178194"/>
      <w:bookmarkStart w:id="15" w:name="_Toc53178645"/>
      <w:bookmarkStart w:id="16" w:name="_Toc61178871"/>
      <w:bookmarkStart w:id="17" w:name="_Toc61179341"/>
      <w:bookmarkStart w:id="18" w:name="_Toc67916637"/>
      <w:bookmarkStart w:id="19" w:name="_Toc74663235"/>
      <w:bookmarkStart w:id="20" w:name="_Toc82621775"/>
      <w:bookmarkStart w:id="21" w:name="_Toc90422622"/>
      <w:bookmarkStart w:id="22" w:name="_Toc106782815"/>
      <w:bookmarkStart w:id="23" w:name="_Toc107311706"/>
      <w:bookmarkStart w:id="24" w:name="_Toc107419290"/>
      <w:bookmarkStart w:id="25" w:name="_Toc107474917"/>
      <w:bookmarkStart w:id="26" w:name="_Toc114255510"/>
      <w:bookmarkStart w:id="27" w:name="_Toc115186190"/>
      <w:bookmarkStart w:id="28" w:name="_Toc123049004"/>
      <w:bookmarkStart w:id="29" w:name="_Toc123051923"/>
      <w:bookmarkStart w:id="30" w:name="_Toc123054392"/>
      <w:bookmarkStart w:id="31" w:name="_Toc123717493"/>
      <w:bookmarkStart w:id="32" w:name="_Toc124157069"/>
      <w:bookmarkStart w:id="33" w:name="_Toc124266473"/>
      <w:bookmarkStart w:id="34" w:name="_Toc131595831"/>
      <w:bookmarkStart w:id="35" w:name="_Toc131740829"/>
      <w:bookmarkStart w:id="36" w:name="_Toc131766363"/>
      <w:bookmarkStart w:id="37" w:name="_Toc138837585"/>
      <w:bookmarkStart w:id="38" w:name="_Toc156567406"/>
      <w:bookmarkStart w:id="39" w:name="_Toc176876012"/>
      <w:bookmarkStart w:id="40" w:name="_Toc187245517"/>
      <w:r w:rsidR="00E41F27" w:rsidRPr="00E41F27">
        <w:rPr>
          <w:rFonts w:ascii="Times" w:hAnsi="Times" w:cs="Times"/>
        </w:rPr>
        <w:t>Adjacent Channel Leakage Power Ratio</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B8F4393" w14:textId="77777777" w:rsidR="008C4FA9" w:rsidRDefault="008C4FA9" w:rsidP="00FB2974">
      <w:pPr>
        <w:spacing w:before="24" w:after="24"/>
        <w:rPr>
          <w:rFonts w:ascii="Times" w:hAnsi="Times" w:cs="Times"/>
        </w:rPr>
      </w:pPr>
    </w:p>
    <w:p w14:paraId="15D5F9D5" w14:textId="4D6EAACF" w:rsidR="008C4FA9" w:rsidRDefault="008C4FA9" w:rsidP="00FB2974">
      <w:pPr>
        <w:spacing w:before="24" w:after="24"/>
        <w:rPr>
          <w:rFonts w:ascii="Times" w:hAnsi="Times" w:cs="Times"/>
        </w:rPr>
      </w:pPr>
      <w:r w:rsidRPr="008C4FA9">
        <w:rPr>
          <w:rFonts w:ascii="Times" w:hAnsi="Times" w:cs="Times"/>
          <w:noProof/>
        </w:rPr>
        <w:lastRenderedPageBreak/>
        <mc:AlternateContent>
          <mc:Choice Requires="wps">
            <w:drawing>
              <wp:inline distT="0" distB="0" distL="0" distR="0" wp14:anchorId="299B9773" wp14:editId="510DDEDC">
                <wp:extent cx="6109398" cy="1404620"/>
                <wp:effectExtent l="0" t="0" r="24765" b="2730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5EC5652F" w14:textId="2D8A0091" w:rsidR="00F80C31" w:rsidRPr="008C4FA9" w:rsidRDefault="00F80C31"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25391E">
                              <w:rPr>
                                <w:rFonts w:ascii="Times" w:hAnsi="Times" w:cs="Times"/>
                              </w:rPr>
                              <w:t>R4-2505097</w:t>
                            </w:r>
                          </w:p>
                          <w:p w14:paraId="679CAF35" w14:textId="77777777" w:rsidR="00F80C31" w:rsidRPr="008C4FA9" w:rsidRDefault="00F80C31"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77777777" w:rsidR="00F80C31" w:rsidRPr="008C4FA9" w:rsidRDefault="00F80C31"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3AF4E14F" w14:textId="22448F59" w:rsidR="00F80C31" w:rsidRPr="002F3B35" w:rsidRDefault="00F80C31" w:rsidP="0043069E">
                            <w:pPr>
                              <w:pStyle w:val="aa"/>
                              <w:numPr>
                                <w:ilvl w:val="1"/>
                                <w:numId w:val="39"/>
                              </w:numPr>
                              <w:overflowPunct w:val="0"/>
                              <w:autoSpaceDE w:val="0"/>
                              <w:autoSpaceDN w:val="0"/>
                              <w:adjustRightInd w:val="0"/>
                              <w:spacing w:after="180"/>
                              <w:ind w:left="1464"/>
                              <w:jc w:val="left"/>
                              <w:textAlignment w:val="baseline"/>
                              <w:rPr>
                                <w:rFonts w:ascii="Times" w:hAnsi="Times" w:cs="Times"/>
                              </w:rPr>
                            </w:pPr>
                            <w:r w:rsidRPr="002F3B35">
                              <w:rPr>
                                <w:rFonts w:ascii="Times" w:hAnsi="Times" w:cs="Times" w:hint="eastAsia"/>
                              </w:rPr>
                              <w:t>Consider following options for ACLR requirements</w:t>
                            </w:r>
                          </w:p>
                          <w:p w14:paraId="5F74727B" w14:textId="77777777" w:rsidR="00F80C31" w:rsidRPr="00203EF5" w:rsidRDefault="00F80C31" w:rsidP="00203EF5">
                            <w:pPr>
                              <w:numPr>
                                <w:ilvl w:val="2"/>
                                <w:numId w:val="39"/>
                              </w:numPr>
                              <w:overflowPunct/>
                              <w:autoSpaceDE/>
                              <w:autoSpaceDN/>
                              <w:adjustRightInd/>
                              <w:spacing w:after="180"/>
                              <w:jc w:val="left"/>
                              <w:textAlignment w:val="auto"/>
                              <w:rPr>
                                <w:rFonts w:ascii="Times" w:eastAsia="MS Mincho" w:hAnsi="Times" w:cs="Times"/>
                                <w:lang w:val="en-US" w:eastAsia="en-US"/>
                              </w:rPr>
                            </w:pPr>
                            <w:r w:rsidRPr="00203EF5">
                              <w:rPr>
                                <w:rFonts w:ascii="Times" w:eastAsia="MS Mincho" w:hAnsi="Times" w:cs="Times" w:hint="eastAsia"/>
                                <w:lang w:val="en-US" w:eastAsia="en-US"/>
                              </w:rPr>
                              <w:t>Option</w:t>
                            </w:r>
                            <w:r w:rsidRPr="00203EF5">
                              <w:rPr>
                                <w:rFonts w:ascii="Times" w:eastAsia="MS Mincho" w:hAnsi="Times" w:cs="Times"/>
                                <w:lang w:val="en-US" w:eastAsia="en-US"/>
                              </w:rPr>
                              <w:t xml:space="preserve"> </w:t>
                            </w:r>
                            <w:r w:rsidRPr="00203EF5">
                              <w:rPr>
                                <w:rFonts w:ascii="Times" w:eastAsia="MS Mincho" w:hAnsi="Times" w:cs="Times" w:hint="eastAsia"/>
                                <w:lang w:val="en-US" w:eastAsia="en-US"/>
                              </w:rPr>
                              <w:t xml:space="preserve">1: </w:t>
                            </w:r>
                            <w:r w:rsidRPr="00203EF5">
                              <w:rPr>
                                <w:rFonts w:ascii="Times" w:eastAsia="MS Mincho" w:hAnsi="Times" w:cs="Times"/>
                                <w:lang w:val="en-US" w:eastAsia="en-US"/>
                              </w:rPr>
                              <w:t>ACLR1 is 40dB and ACLR2 is 50dB</w:t>
                            </w:r>
                            <w:r w:rsidRPr="00203EF5">
                              <w:rPr>
                                <w:rFonts w:ascii="Times" w:eastAsia="MS Mincho" w:hAnsi="Times" w:cs="Times" w:hint="eastAsia"/>
                                <w:lang w:val="en-US" w:eastAsia="en-US"/>
                              </w:rPr>
                              <w:t xml:space="preserve"> for A-IOT BS </w:t>
                            </w:r>
                            <w:r w:rsidRPr="00203EF5">
                              <w:rPr>
                                <w:rFonts w:ascii="Times" w:eastAsia="MS Mincho" w:hAnsi="Times" w:cs="Times"/>
                                <w:lang w:val="en-US" w:eastAsia="en-US"/>
                              </w:rPr>
                              <w:t xml:space="preserve">1PRB </w:t>
                            </w:r>
                            <w:r w:rsidRPr="00203EF5">
                              <w:rPr>
                                <w:rFonts w:ascii="Times" w:eastAsia="MS Mincho" w:hAnsi="Times" w:cs="Times" w:hint="eastAsia"/>
                                <w:lang w:val="en-US" w:eastAsia="en-US"/>
                              </w:rPr>
                              <w:t xml:space="preserve">transmission </w:t>
                            </w:r>
                            <w:r w:rsidRPr="00203EF5">
                              <w:rPr>
                                <w:rFonts w:ascii="Times" w:eastAsia="MS Mincho" w:hAnsi="Times" w:cs="Times"/>
                                <w:lang w:val="en-US" w:eastAsia="en-US"/>
                              </w:rPr>
                              <w:t>BW</w:t>
                            </w:r>
                            <w:r w:rsidRPr="00203EF5">
                              <w:rPr>
                                <w:rFonts w:ascii="Times" w:eastAsia="MS Mincho" w:hAnsi="Times" w:cs="Times" w:hint="eastAsia"/>
                                <w:lang w:val="en-US" w:eastAsia="en-US"/>
                              </w:rPr>
                              <w:t xml:space="preserve"> </w:t>
                            </w:r>
                            <w:r w:rsidRPr="00203EF5">
                              <w:rPr>
                                <w:rFonts w:ascii="Times" w:eastAsia="MS Mincho" w:hAnsi="Times" w:cs="Times"/>
                                <w:lang w:val="en-US" w:eastAsia="en-US"/>
                              </w:rPr>
                              <w:t xml:space="preserve">with </w:t>
                            </w:r>
                            <w:r w:rsidRPr="00203EF5">
                              <w:rPr>
                                <w:rFonts w:ascii="Times" w:eastAsia="MS Mincho" w:hAnsi="Times" w:cs="Times" w:hint="eastAsia"/>
                                <w:lang w:val="en-US" w:eastAsia="en-US"/>
                              </w:rPr>
                              <w:t xml:space="preserve">100kHz </w:t>
                            </w:r>
                            <w:r w:rsidRPr="00203EF5">
                              <w:rPr>
                                <w:rFonts w:ascii="Times" w:eastAsia="MS Mincho" w:hAnsi="Times" w:cs="Times"/>
                                <w:lang w:val="en-US" w:eastAsia="en-US"/>
                              </w:rPr>
                              <w:t xml:space="preserve">offset </w:t>
                            </w:r>
                          </w:p>
                          <w:p w14:paraId="1158D046" w14:textId="77777777" w:rsidR="00F80C31" w:rsidRPr="00203EF5" w:rsidRDefault="00F80C31" w:rsidP="00203EF5">
                            <w:pPr>
                              <w:numPr>
                                <w:ilvl w:val="2"/>
                                <w:numId w:val="39"/>
                              </w:numPr>
                              <w:overflowPunct/>
                              <w:autoSpaceDE/>
                              <w:autoSpaceDN/>
                              <w:adjustRightInd/>
                              <w:spacing w:after="180"/>
                              <w:jc w:val="left"/>
                              <w:textAlignment w:val="auto"/>
                              <w:rPr>
                                <w:rFonts w:ascii="Times" w:eastAsia="MS Mincho" w:hAnsi="Times" w:cs="Times"/>
                                <w:lang w:val="en-US" w:eastAsia="en-US"/>
                              </w:rPr>
                            </w:pPr>
                            <w:r w:rsidRPr="00203EF5">
                              <w:rPr>
                                <w:rFonts w:ascii="Times" w:eastAsia="MS Mincho" w:hAnsi="Times" w:cs="Times" w:hint="eastAsia"/>
                                <w:lang w:val="en-US" w:eastAsia="en-US"/>
                              </w:rPr>
                              <w:t>Option</w:t>
                            </w:r>
                            <w:r w:rsidRPr="00203EF5">
                              <w:rPr>
                                <w:rFonts w:ascii="Times" w:eastAsia="MS Mincho" w:hAnsi="Times" w:cs="Times"/>
                                <w:lang w:val="en-US" w:eastAsia="en-US"/>
                              </w:rPr>
                              <w:t xml:space="preserve"> </w:t>
                            </w:r>
                            <w:r w:rsidRPr="00203EF5">
                              <w:rPr>
                                <w:rFonts w:ascii="Times" w:eastAsia="MS Mincho" w:hAnsi="Times" w:cs="Times" w:hint="eastAsia"/>
                                <w:lang w:val="en-US" w:eastAsia="en-US"/>
                              </w:rPr>
                              <w:t>2</w:t>
                            </w:r>
                            <w:r w:rsidRPr="00203EF5">
                              <w:rPr>
                                <w:rFonts w:ascii="Times" w:eastAsia="MS Mincho" w:hAnsi="Times" w:cs="Times"/>
                                <w:lang w:val="en-US" w:eastAsia="en-US"/>
                              </w:rPr>
                              <w:t>: ACLR 1 is 30</w:t>
                            </w:r>
                            <w:r w:rsidRPr="00203EF5">
                              <w:rPr>
                                <w:rFonts w:ascii="Times" w:eastAsia="MS Mincho" w:hAnsi="Times" w:cs="Times" w:hint="eastAsia"/>
                                <w:lang w:val="en-US" w:eastAsia="en-US"/>
                              </w:rPr>
                              <w:t>dB a</w:t>
                            </w:r>
                            <w:r w:rsidRPr="00203EF5">
                              <w:rPr>
                                <w:rFonts w:ascii="Times" w:eastAsia="MS Mincho" w:hAnsi="Times" w:cs="Times"/>
                                <w:lang w:val="en-US" w:eastAsia="en-US"/>
                              </w:rPr>
                              <w:t xml:space="preserve">nd </w:t>
                            </w:r>
                            <w:r w:rsidRPr="00203EF5">
                              <w:rPr>
                                <w:rFonts w:ascii="Times" w:eastAsia="MS Mincho" w:hAnsi="Times" w:cs="Times" w:hint="eastAsia"/>
                                <w:lang w:val="en-US" w:eastAsia="en-US"/>
                              </w:rPr>
                              <w:t>ACLR</w:t>
                            </w:r>
                            <w:r w:rsidRPr="00203EF5">
                              <w:rPr>
                                <w:rFonts w:ascii="Times" w:eastAsia="MS Mincho" w:hAnsi="Times" w:cs="Times"/>
                                <w:lang w:val="en-US" w:eastAsia="en-US"/>
                              </w:rPr>
                              <w:t xml:space="preserve">2 is 40dB for A-IoT BS 1PRB </w:t>
                            </w:r>
                            <w:r w:rsidRPr="00203EF5">
                              <w:rPr>
                                <w:rFonts w:ascii="Times" w:eastAsia="MS Mincho" w:hAnsi="Times" w:cs="Times" w:hint="eastAsia"/>
                                <w:lang w:val="en-US" w:eastAsia="en-US"/>
                              </w:rPr>
                              <w:t>transmission</w:t>
                            </w:r>
                            <w:r w:rsidRPr="00203EF5">
                              <w:rPr>
                                <w:rFonts w:ascii="Times" w:eastAsia="MS Mincho" w:hAnsi="Times" w:cs="Times"/>
                                <w:lang w:val="en-US" w:eastAsia="en-US"/>
                              </w:rPr>
                              <w:t xml:space="preserve"> BW with Foffset=100kHz. </w:t>
                            </w:r>
                          </w:p>
                          <w:p w14:paraId="173ABD03" w14:textId="3B3C068D" w:rsidR="00F80C31" w:rsidRPr="002F3B35" w:rsidRDefault="00F80C31" w:rsidP="0043069E">
                            <w:pPr>
                              <w:pStyle w:val="aa"/>
                              <w:numPr>
                                <w:ilvl w:val="1"/>
                                <w:numId w:val="39"/>
                              </w:numPr>
                              <w:overflowPunct w:val="0"/>
                              <w:autoSpaceDE w:val="0"/>
                              <w:autoSpaceDN w:val="0"/>
                              <w:adjustRightInd w:val="0"/>
                              <w:spacing w:after="180"/>
                              <w:ind w:left="1464"/>
                              <w:jc w:val="left"/>
                              <w:textAlignment w:val="baseline"/>
                              <w:rPr>
                                <w:rFonts w:ascii="Times" w:hAnsi="Times" w:cs="Times"/>
                              </w:rPr>
                            </w:pPr>
                            <w:r w:rsidRPr="002F3B35">
                              <w:rPr>
                                <w:rFonts w:ascii="Times" w:hAnsi="Times" w:cs="Times" w:hint="eastAsia"/>
                              </w:rPr>
                              <w:t xml:space="preserve">FFS on </w:t>
                            </w:r>
                            <w:r w:rsidRPr="002F3B35">
                              <w:rPr>
                                <w:rFonts w:ascii="Times" w:hAnsi="Times" w:cs="Times"/>
                              </w:rPr>
                              <w:t xml:space="preserve">whether </w:t>
                            </w:r>
                            <w:r w:rsidRPr="002F3B35">
                              <w:rPr>
                                <w:rFonts w:ascii="Times" w:hAnsi="Times" w:cs="Times" w:hint="eastAsia"/>
                              </w:rPr>
                              <w:t xml:space="preserve">frequency offset </w:t>
                            </w:r>
                            <w:r w:rsidRPr="002F3B35">
                              <w:rPr>
                                <w:rFonts w:ascii="Times" w:hAnsi="Times" w:cs="Times"/>
                              </w:rPr>
                              <w:t xml:space="preserve">is needed or not </w:t>
                            </w:r>
                            <w:r w:rsidRPr="002F3B35">
                              <w:rPr>
                                <w:rFonts w:ascii="Times" w:hAnsi="Times" w:cs="Times" w:hint="eastAsia"/>
                              </w:rPr>
                              <w:t>for other PRB numbers</w:t>
                            </w:r>
                          </w:p>
                        </w:txbxContent>
                      </wps:txbx>
                      <wps:bodyPr rot="0" vert="horz" wrap="square" lIns="91440" tIns="45720" rIns="91440" bIns="45720" anchor="t" anchorCtr="0">
                        <a:spAutoFit/>
                      </wps:bodyPr>
                    </wps:wsp>
                  </a:graphicData>
                </a:graphic>
              </wp:inline>
            </w:drawing>
          </mc:Choice>
          <mc:Fallback>
            <w:pict>
              <v:shapetype w14:anchorId="299B9773" id="_x0000_t202" coordsize="21600,21600" o:spt="202" path="m,l,21600r21600,l21600,xe">
                <v:stroke joinstyle="miter"/>
                <v:path gradientshapeok="t" o:connecttype="rect"/>
              </v:shapetype>
              <v:shape id="文本框 2" o:spid="_x0000_s1026"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">
                <v:textbox style="mso-fit-shape-to-text:t">
                  <w:txbxContent>
                    <w:p w14:paraId="5EC5652F" w14:textId="2D8A0091" w:rsidR="00F80C31" w:rsidRPr="008C4FA9" w:rsidRDefault="00F80C31"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25391E">
                        <w:rPr>
                          <w:rFonts w:ascii="Times" w:hAnsi="Times" w:cs="Times"/>
                        </w:rPr>
                        <w:t>R4-2505097</w:t>
                      </w:r>
                    </w:p>
                    <w:p w14:paraId="679CAF35" w14:textId="77777777" w:rsidR="00F80C31" w:rsidRPr="008C4FA9" w:rsidRDefault="00F80C31"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77777777" w:rsidR="00F80C31" w:rsidRPr="008C4FA9" w:rsidRDefault="00F80C31"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3AF4E14F" w14:textId="22448F59" w:rsidR="00F80C31" w:rsidRPr="002F3B35" w:rsidRDefault="00F80C31" w:rsidP="0043069E">
                      <w:pPr>
                        <w:pStyle w:val="aa"/>
                        <w:numPr>
                          <w:ilvl w:val="1"/>
                          <w:numId w:val="39"/>
                        </w:numPr>
                        <w:overflowPunct w:val="0"/>
                        <w:autoSpaceDE w:val="0"/>
                        <w:autoSpaceDN w:val="0"/>
                        <w:adjustRightInd w:val="0"/>
                        <w:spacing w:after="180"/>
                        <w:ind w:left="1464"/>
                        <w:jc w:val="left"/>
                        <w:textAlignment w:val="baseline"/>
                        <w:rPr>
                          <w:rFonts w:ascii="Times" w:hAnsi="Times" w:cs="Times"/>
                        </w:rPr>
                      </w:pPr>
                      <w:r w:rsidRPr="002F3B35">
                        <w:rPr>
                          <w:rFonts w:ascii="Times" w:hAnsi="Times" w:cs="Times" w:hint="eastAsia"/>
                        </w:rPr>
                        <w:t>Consider following options for ACLR requirements</w:t>
                      </w:r>
                    </w:p>
                    <w:p w14:paraId="5F74727B" w14:textId="77777777" w:rsidR="00F80C31" w:rsidRPr="00203EF5" w:rsidRDefault="00F80C31" w:rsidP="00203EF5">
                      <w:pPr>
                        <w:numPr>
                          <w:ilvl w:val="2"/>
                          <w:numId w:val="39"/>
                        </w:numPr>
                        <w:overflowPunct/>
                        <w:autoSpaceDE/>
                        <w:autoSpaceDN/>
                        <w:adjustRightInd/>
                        <w:spacing w:after="180"/>
                        <w:jc w:val="left"/>
                        <w:textAlignment w:val="auto"/>
                        <w:rPr>
                          <w:rFonts w:ascii="Times" w:eastAsia="MS Mincho" w:hAnsi="Times" w:cs="Times"/>
                          <w:lang w:val="en-US" w:eastAsia="en-US"/>
                        </w:rPr>
                      </w:pPr>
                      <w:r w:rsidRPr="00203EF5">
                        <w:rPr>
                          <w:rFonts w:ascii="Times" w:eastAsia="MS Mincho" w:hAnsi="Times" w:cs="Times" w:hint="eastAsia"/>
                          <w:lang w:val="en-US" w:eastAsia="en-US"/>
                        </w:rPr>
                        <w:t>Option</w:t>
                      </w:r>
                      <w:r w:rsidRPr="00203EF5">
                        <w:rPr>
                          <w:rFonts w:ascii="Times" w:eastAsia="MS Mincho" w:hAnsi="Times" w:cs="Times"/>
                          <w:lang w:val="en-US" w:eastAsia="en-US"/>
                        </w:rPr>
                        <w:t xml:space="preserve"> </w:t>
                      </w:r>
                      <w:r w:rsidRPr="00203EF5">
                        <w:rPr>
                          <w:rFonts w:ascii="Times" w:eastAsia="MS Mincho" w:hAnsi="Times" w:cs="Times" w:hint="eastAsia"/>
                          <w:lang w:val="en-US" w:eastAsia="en-US"/>
                        </w:rPr>
                        <w:t xml:space="preserve">1: </w:t>
                      </w:r>
                      <w:r w:rsidRPr="00203EF5">
                        <w:rPr>
                          <w:rFonts w:ascii="Times" w:eastAsia="MS Mincho" w:hAnsi="Times" w:cs="Times"/>
                          <w:lang w:val="en-US" w:eastAsia="en-US"/>
                        </w:rPr>
                        <w:t>ACLR1 is 40dB and ACLR2 is 50dB</w:t>
                      </w:r>
                      <w:r w:rsidRPr="00203EF5">
                        <w:rPr>
                          <w:rFonts w:ascii="Times" w:eastAsia="MS Mincho" w:hAnsi="Times" w:cs="Times" w:hint="eastAsia"/>
                          <w:lang w:val="en-US" w:eastAsia="en-US"/>
                        </w:rPr>
                        <w:t xml:space="preserve"> for A-IOT BS </w:t>
                      </w:r>
                      <w:r w:rsidRPr="00203EF5">
                        <w:rPr>
                          <w:rFonts w:ascii="Times" w:eastAsia="MS Mincho" w:hAnsi="Times" w:cs="Times"/>
                          <w:lang w:val="en-US" w:eastAsia="en-US"/>
                        </w:rPr>
                        <w:t xml:space="preserve">1PRB </w:t>
                      </w:r>
                      <w:r w:rsidRPr="00203EF5">
                        <w:rPr>
                          <w:rFonts w:ascii="Times" w:eastAsia="MS Mincho" w:hAnsi="Times" w:cs="Times" w:hint="eastAsia"/>
                          <w:lang w:val="en-US" w:eastAsia="en-US"/>
                        </w:rPr>
                        <w:t xml:space="preserve">transmission </w:t>
                      </w:r>
                      <w:r w:rsidRPr="00203EF5">
                        <w:rPr>
                          <w:rFonts w:ascii="Times" w:eastAsia="MS Mincho" w:hAnsi="Times" w:cs="Times"/>
                          <w:lang w:val="en-US" w:eastAsia="en-US"/>
                        </w:rPr>
                        <w:t>BW</w:t>
                      </w:r>
                      <w:r w:rsidRPr="00203EF5">
                        <w:rPr>
                          <w:rFonts w:ascii="Times" w:eastAsia="MS Mincho" w:hAnsi="Times" w:cs="Times" w:hint="eastAsia"/>
                          <w:lang w:val="en-US" w:eastAsia="en-US"/>
                        </w:rPr>
                        <w:t xml:space="preserve"> </w:t>
                      </w:r>
                      <w:r w:rsidRPr="00203EF5">
                        <w:rPr>
                          <w:rFonts w:ascii="Times" w:eastAsia="MS Mincho" w:hAnsi="Times" w:cs="Times"/>
                          <w:lang w:val="en-US" w:eastAsia="en-US"/>
                        </w:rPr>
                        <w:t xml:space="preserve">with </w:t>
                      </w:r>
                      <w:r w:rsidRPr="00203EF5">
                        <w:rPr>
                          <w:rFonts w:ascii="Times" w:eastAsia="MS Mincho" w:hAnsi="Times" w:cs="Times" w:hint="eastAsia"/>
                          <w:lang w:val="en-US" w:eastAsia="en-US"/>
                        </w:rPr>
                        <w:t xml:space="preserve">100kHz </w:t>
                      </w:r>
                      <w:r w:rsidRPr="00203EF5">
                        <w:rPr>
                          <w:rFonts w:ascii="Times" w:eastAsia="MS Mincho" w:hAnsi="Times" w:cs="Times"/>
                          <w:lang w:val="en-US" w:eastAsia="en-US"/>
                        </w:rPr>
                        <w:t xml:space="preserve">offset </w:t>
                      </w:r>
                    </w:p>
                    <w:p w14:paraId="1158D046" w14:textId="77777777" w:rsidR="00F80C31" w:rsidRPr="00203EF5" w:rsidRDefault="00F80C31" w:rsidP="00203EF5">
                      <w:pPr>
                        <w:numPr>
                          <w:ilvl w:val="2"/>
                          <w:numId w:val="39"/>
                        </w:numPr>
                        <w:overflowPunct/>
                        <w:autoSpaceDE/>
                        <w:autoSpaceDN/>
                        <w:adjustRightInd/>
                        <w:spacing w:after="180"/>
                        <w:jc w:val="left"/>
                        <w:textAlignment w:val="auto"/>
                        <w:rPr>
                          <w:rFonts w:ascii="Times" w:eastAsia="MS Mincho" w:hAnsi="Times" w:cs="Times"/>
                          <w:lang w:val="en-US" w:eastAsia="en-US"/>
                        </w:rPr>
                      </w:pPr>
                      <w:r w:rsidRPr="00203EF5">
                        <w:rPr>
                          <w:rFonts w:ascii="Times" w:eastAsia="MS Mincho" w:hAnsi="Times" w:cs="Times" w:hint="eastAsia"/>
                          <w:lang w:val="en-US" w:eastAsia="en-US"/>
                        </w:rPr>
                        <w:t>Option</w:t>
                      </w:r>
                      <w:r w:rsidRPr="00203EF5">
                        <w:rPr>
                          <w:rFonts w:ascii="Times" w:eastAsia="MS Mincho" w:hAnsi="Times" w:cs="Times"/>
                          <w:lang w:val="en-US" w:eastAsia="en-US"/>
                        </w:rPr>
                        <w:t xml:space="preserve"> </w:t>
                      </w:r>
                      <w:r w:rsidRPr="00203EF5">
                        <w:rPr>
                          <w:rFonts w:ascii="Times" w:eastAsia="MS Mincho" w:hAnsi="Times" w:cs="Times" w:hint="eastAsia"/>
                          <w:lang w:val="en-US" w:eastAsia="en-US"/>
                        </w:rPr>
                        <w:t>2</w:t>
                      </w:r>
                      <w:r w:rsidRPr="00203EF5">
                        <w:rPr>
                          <w:rFonts w:ascii="Times" w:eastAsia="MS Mincho" w:hAnsi="Times" w:cs="Times"/>
                          <w:lang w:val="en-US" w:eastAsia="en-US"/>
                        </w:rPr>
                        <w:t>: ACLR 1 is 30</w:t>
                      </w:r>
                      <w:r w:rsidRPr="00203EF5">
                        <w:rPr>
                          <w:rFonts w:ascii="Times" w:eastAsia="MS Mincho" w:hAnsi="Times" w:cs="Times" w:hint="eastAsia"/>
                          <w:lang w:val="en-US" w:eastAsia="en-US"/>
                        </w:rPr>
                        <w:t>dB a</w:t>
                      </w:r>
                      <w:r w:rsidRPr="00203EF5">
                        <w:rPr>
                          <w:rFonts w:ascii="Times" w:eastAsia="MS Mincho" w:hAnsi="Times" w:cs="Times"/>
                          <w:lang w:val="en-US" w:eastAsia="en-US"/>
                        </w:rPr>
                        <w:t xml:space="preserve">nd </w:t>
                      </w:r>
                      <w:r w:rsidRPr="00203EF5">
                        <w:rPr>
                          <w:rFonts w:ascii="Times" w:eastAsia="MS Mincho" w:hAnsi="Times" w:cs="Times" w:hint="eastAsia"/>
                          <w:lang w:val="en-US" w:eastAsia="en-US"/>
                        </w:rPr>
                        <w:t>ACLR</w:t>
                      </w:r>
                      <w:r w:rsidRPr="00203EF5">
                        <w:rPr>
                          <w:rFonts w:ascii="Times" w:eastAsia="MS Mincho" w:hAnsi="Times" w:cs="Times"/>
                          <w:lang w:val="en-US" w:eastAsia="en-US"/>
                        </w:rPr>
                        <w:t xml:space="preserve">2 is 40dB for A-IoT BS 1PRB </w:t>
                      </w:r>
                      <w:r w:rsidRPr="00203EF5">
                        <w:rPr>
                          <w:rFonts w:ascii="Times" w:eastAsia="MS Mincho" w:hAnsi="Times" w:cs="Times" w:hint="eastAsia"/>
                          <w:lang w:val="en-US" w:eastAsia="en-US"/>
                        </w:rPr>
                        <w:t>transmission</w:t>
                      </w:r>
                      <w:r w:rsidRPr="00203EF5">
                        <w:rPr>
                          <w:rFonts w:ascii="Times" w:eastAsia="MS Mincho" w:hAnsi="Times" w:cs="Times"/>
                          <w:lang w:val="en-US" w:eastAsia="en-US"/>
                        </w:rPr>
                        <w:t xml:space="preserve"> BW with Foffset=100kHz. </w:t>
                      </w:r>
                    </w:p>
                    <w:p w14:paraId="173ABD03" w14:textId="3B3C068D" w:rsidR="00F80C31" w:rsidRPr="002F3B35" w:rsidRDefault="00F80C31" w:rsidP="0043069E">
                      <w:pPr>
                        <w:pStyle w:val="aa"/>
                        <w:numPr>
                          <w:ilvl w:val="1"/>
                          <w:numId w:val="39"/>
                        </w:numPr>
                        <w:overflowPunct w:val="0"/>
                        <w:autoSpaceDE w:val="0"/>
                        <w:autoSpaceDN w:val="0"/>
                        <w:adjustRightInd w:val="0"/>
                        <w:spacing w:after="180"/>
                        <w:ind w:left="1464"/>
                        <w:jc w:val="left"/>
                        <w:textAlignment w:val="baseline"/>
                        <w:rPr>
                          <w:rFonts w:ascii="Times" w:hAnsi="Times" w:cs="Times"/>
                        </w:rPr>
                      </w:pPr>
                      <w:r w:rsidRPr="002F3B35">
                        <w:rPr>
                          <w:rFonts w:ascii="Times" w:hAnsi="Times" w:cs="Times" w:hint="eastAsia"/>
                        </w:rPr>
                        <w:t xml:space="preserve">FFS on </w:t>
                      </w:r>
                      <w:r w:rsidRPr="002F3B35">
                        <w:rPr>
                          <w:rFonts w:ascii="Times" w:hAnsi="Times" w:cs="Times"/>
                        </w:rPr>
                        <w:t xml:space="preserve">whether </w:t>
                      </w:r>
                      <w:r w:rsidRPr="002F3B35">
                        <w:rPr>
                          <w:rFonts w:ascii="Times" w:hAnsi="Times" w:cs="Times" w:hint="eastAsia"/>
                        </w:rPr>
                        <w:t xml:space="preserve">frequency offset </w:t>
                      </w:r>
                      <w:r w:rsidRPr="002F3B35">
                        <w:rPr>
                          <w:rFonts w:ascii="Times" w:hAnsi="Times" w:cs="Times"/>
                        </w:rPr>
                        <w:t xml:space="preserve">is needed or not </w:t>
                      </w:r>
                      <w:r w:rsidRPr="002F3B35">
                        <w:rPr>
                          <w:rFonts w:ascii="Times" w:hAnsi="Times" w:cs="Times" w:hint="eastAsia"/>
                        </w:rPr>
                        <w:t>for other PRB numbers</w:t>
                      </w:r>
                    </w:p>
                  </w:txbxContent>
                </v:textbox>
                <w10:anchorlock/>
              </v:shape>
            </w:pict>
          </mc:Fallback>
        </mc:AlternateContent>
      </w:r>
    </w:p>
    <w:p w14:paraId="002B95C0" w14:textId="08D41210" w:rsidR="00AB2DD2" w:rsidRPr="003C2ABB" w:rsidRDefault="00AB2DD2" w:rsidP="00AB2DD2">
      <w:pPr>
        <w:spacing w:before="24" w:after="24"/>
        <w:rPr>
          <w:rFonts w:ascii="Times" w:hAnsi="Times" w:cs="Times"/>
        </w:rPr>
      </w:pP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661B2671" w14:textId="15D8F8D2" w:rsidR="00AB2DD2" w:rsidRDefault="00AB2DD2" w:rsidP="00FB2974">
      <w:pPr>
        <w:spacing w:before="24" w:after="24"/>
        <w:rPr>
          <w:rFonts w:ascii="Times" w:hAnsi="Times" w:cs="Times"/>
        </w:rPr>
      </w:pPr>
    </w:p>
    <w:p w14:paraId="3B505F02" w14:textId="310EA092" w:rsidR="00EA3B08" w:rsidRPr="00626C07" w:rsidRDefault="00EA3B08" w:rsidP="00EA3B08">
      <w:pPr>
        <w:rPr>
          <w:rFonts w:ascii="Times New Roman" w:eastAsiaTheme="minorEastAsia" w:hAnsi="Times New Roman"/>
          <w:lang w:val="en-US"/>
        </w:rPr>
      </w:pPr>
      <w:r>
        <w:rPr>
          <w:rFonts w:ascii="Times New Roman" w:eastAsiaTheme="minorEastAsia" w:hAnsi="Times New Roman"/>
          <w:lang w:val="en-US"/>
        </w:rPr>
        <w:t>T</w:t>
      </w:r>
      <w:r w:rsidRPr="00626C07">
        <w:rPr>
          <w:rFonts w:ascii="Times New Roman" w:eastAsiaTheme="minorEastAsia" w:hAnsi="Times New Roman"/>
          <w:lang w:val="en-US"/>
        </w:rPr>
        <w:t>he spectrum o</w:t>
      </w:r>
      <w:r w:rsidRPr="00626C07">
        <w:rPr>
          <w:rFonts w:ascii="Times New Roman" w:eastAsiaTheme="minorEastAsia" w:hAnsi="Times New Roman" w:hint="eastAsia"/>
          <w:lang w:val="en-US"/>
        </w:rPr>
        <w:t>f</w:t>
      </w:r>
      <w:r>
        <w:rPr>
          <w:rFonts w:ascii="Times New Roman" w:eastAsiaTheme="minorEastAsia" w:hAnsi="Times New Roman"/>
          <w:lang w:val="en-US"/>
        </w:rPr>
        <w:t xml:space="preserve"> baseband R2D signals before and after FIR filters are simulated, and results are shown in the </w:t>
      </w:r>
      <w:r w:rsidRPr="00626C07">
        <w:rPr>
          <w:rFonts w:ascii="Times New Roman" w:eastAsiaTheme="minorEastAsia" w:hAnsi="Times New Roman"/>
          <w:lang w:val="en-US"/>
        </w:rPr>
        <w:t>Figures 1</w:t>
      </w:r>
      <w:r>
        <w:rPr>
          <w:rFonts w:ascii="Times New Roman" w:eastAsiaTheme="minorEastAsia" w:hAnsi="Times New Roman"/>
          <w:lang w:val="en-US"/>
        </w:rPr>
        <w:t xml:space="preserve">, </w:t>
      </w:r>
      <w:r w:rsidRPr="008405AA">
        <w:rPr>
          <w:rFonts w:ascii="Times New Roman" w:eastAsiaTheme="minorEastAsia" w:hAnsi="Times New Roman"/>
          <w:lang w:val="en-US"/>
        </w:rPr>
        <w:t>comparing the unfiltered (blue) and filtered (orange).</w:t>
      </w:r>
    </w:p>
    <w:p w14:paraId="2D4EFFE4" w14:textId="77777777" w:rsidR="00EA3B08" w:rsidRDefault="00EA3B08" w:rsidP="00EA3B08">
      <w:pPr>
        <w:jc w:val="center"/>
        <w:rPr>
          <w:rFonts w:ascii="Times New Roman" w:hAnsi="Times New Roman"/>
        </w:rPr>
      </w:pPr>
      <w:r w:rsidRPr="00E40705">
        <w:rPr>
          <w:rFonts w:ascii="Times New Roman" w:hAnsi="Times New Roman"/>
          <w:noProof/>
        </w:rPr>
        <w:drawing>
          <wp:inline distT="0" distB="0" distL="0" distR="0" wp14:anchorId="5CE9B47B" wp14:editId="0CBDC15B">
            <wp:extent cx="2520000" cy="19152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0000" cy="1915200"/>
                    </a:xfrm>
                    <a:prstGeom prst="rect">
                      <a:avLst/>
                    </a:prstGeom>
                  </pic:spPr>
                </pic:pic>
              </a:graphicData>
            </a:graphic>
          </wp:inline>
        </w:drawing>
      </w:r>
      <w:r w:rsidRPr="00751461">
        <w:rPr>
          <w:rFonts w:ascii="Times New Roman" w:hAnsi="Times New Roman"/>
          <w:noProof/>
        </w:rPr>
        <w:drawing>
          <wp:inline distT="0" distB="0" distL="0" distR="0" wp14:anchorId="66AF7E66" wp14:editId="7590EDB0">
            <wp:extent cx="2520000" cy="19548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1954800"/>
                    </a:xfrm>
                    <a:prstGeom prst="rect">
                      <a:avLst/>
                    </a:prstGeom>
                  </pic:spPr>
                </pic:pic>
              </a:graphicData>
            </a:graphic>
          </wp:inline>
        </w:drawing>
      </w:r>
    </w:p>
    <w:p w14:paraId="4ABB93F6" w14:textId="305DDC83" w:rsidR="00EA3B08" w:rsidRDefault="00E27DF9" w:rsidP="00EA3B08">
      <w:pPr>
        <w:ind w:firstLineChars="1550" w:firstLine="3100"/>
        <w:rPr>
          <w:rFonts w:ascii="Times New Roman" w:hAnsi="Times New Roman"/>
        </w:rPr>
      </w:pPr>
      <w:r>
        <w:rPr>
          <w:rFonts w:ascii="Times New Roman" w:hAnsi="Times New Roman"/>
        </w:rPr>
        <w:t>(</w:t>
      </w:r>
      <w:r w:rsidR="00EA3B08">
        <w:rPr>
          <w:rFonts w:ascii="Times New Roman" w:hAnsi="Times New Roman"/>
        </w:rPr>
        <w:t>a</w:t>
      </w:r>
      <w:r>
        <w:rPr>
          <w:rFonts w:ascii="Times New Roman" w:hAnsi="Times New Roman"/>
        </w:rPr>
        <w:t>)</w:t>
      </w:r>
      <w:r w:rsidR="00EA3B08">
        <w:rPr>
          <w:rFonts w:ascii="Times New Roman" w:hAnsi="Times New Roman"/>
        </w:rPr>
        <w:t xml:space="preserve">                                 </w:t>
      </w:r>
      <w:proofErr w:type="gramStart"/>
      <w:r w:rsidR="00EA3B08">
        <w:rPr>
          <w:rFonts w:ascii="Times New Roman" w:hAnsi="Times New Roman"/>
        </w:rPr>
        <w:t xml:space="preserve">   </w:t>
      </w:r>
      <w:r>
        <w:rPr>
          <w:rFonts w:ascii="Times New Roman" w:hAnsi="Times New Roman"/>
        </w:rPr>
        <w:t>(</w:t>
      </w:r>
      <w:proofErr w:type="gramEnd"/>
      <w:r w:rsidR="00EA3B08">
        <w:rPr>
          <w:rFonts w:ascii="Times New Roman" w:hAnsi="Times New Roman"/>
        </w:rPr>
        <w:t>b</w:t>
      </w:r>
      <w:r>
        <w:rPr>
          <w:rFonts w:ascii="Times New Roman" w:hAnsi="Times New Roman"/>
        </w:rPr>
        <w:t>)</w:t>
      </w:r>
    </w:p>
    <w:p w14:paraId="19281ECF" w14:textId="7DD6FF8D" w:rsidR="00EA3B08" w:rsidRDefault="00EA3B08" w:rsidP="00EA3B08">
      <w:pPr>
        <w:pStyle w:val="af7"/>
      </w:pPr>
      <w:r>
        <w:t>Figure</w:t>
      </w:r>
      <w:r w:rsidRPr="00BA15CB">
        <w:t xml:space="preserve"> </w:t>
      </w:r>
      <w:r w:rsidR="00796D76">
        <w:t>2</w:t>
      </w:r>
      <w:r w:rsidRPr="00BA15CB">
        <w:t xml:space="preserve">: </w:t>
      </w:r>
      <w:r>
        <w:t xml:space="preserve">PSD of </w:t>
      </w:r>
      <w:r w:rsidRPr="00BA15CB">
        <w:t xml:space="preserve">A-IoT </w:t>
      </w:r>
      <w:r>
        <w:t xml:space="preserve">R2D before and after </w:t>
      </w:r>
      <w:proofErr w:type="gramStart"/>
      <w:r>
        <w:t>filter,(</w:t>
      </w:r>
      <w:proofErr w:type="gramEnd"/>
      <w:r>
        <w:t>a) 1 PRB transmission BW;(b)</w:t>
      </w:r>
      <w:r w:rsidRPr="00A50329">
        <w:t xml:space="preserve"> </w:t>
      </w:r>
      <w:r>
        <w:t>4PRB transmission BW</w:t>
      </w:r>
    </w:p>
    <w:p w14:paraId="3332A7E4" w14:textId="77777777" w:rsidR="00EA3B08" w:rsidRDefault="00EA3B08" w:rsidP="00EA3B08">
      <w:pPr>
        <w:jc w:val="center"/>
        <w:rPr>
          <w:rFonts w:ascii="Times New Roman" w:hAnsi="Times New Roman"/>
        </w:rPr>
      </w:pPr>
    </w:p>
    <w:p w14:paraId="395FB49D" w14:textId="5DE6BC25" w:rsidR="00EA3B08" w:rsidRPr="00B16B35" w:rsidRDefault="00EA3B08" w:rsidP="00EA3B08">
      <w:pPr>
        <w:rPr>
          <w:rFonts w:ascii="Times New Roman" w:eastAsiaTheme="minorEastAsia" w:hAnsi="Times New Roman"/>
          <w:lang w:val="en-US"/>
        </w:rPr>
      </w:pPr>
      <w:r w:rsidRPr="00B16B35">
        <w:rPr>
          <w:rFonts w:ascii="Times New Roman" w:eastAsiaTheme="minorEastAsia" w:hAnsi="Times New Roman"/>
          <w:lang w:val="en-US"/>
        </w:rPr>
        <w:t xml:space="preserve">Figure </w:t>
      </w:r>
      <w:r w:rsidR="005A2947">
        <w:rPr>
          <w:rFonts w:ascii="Times New Roman" w:eastAsiaTheme="minorEastAsia" w:hAnsi="Times New Roman"/>
          <w:lang w:val="en-US"/>
        </w:rPr>
        <w:t>3</w:t>
      </w:r>
      <w:r w:rsidRPr="00B16B35">
        <w:rPr>
          <w:rFonts w:ascii="Times New Roman" w:eastAsiaTheme="minorEastAsia" w:hAnsi="Times New Roman"/>
          <w:lang w:val="en-US"/>
        </w:rPr>
        <w:t xml:space="preserve"> shows two R2D channel bandwidth configurations:</w:t>
      </w:r>
      <w:r w:rsidRPr="00B16B35">
        <w:rPr>
          <w:rFonts w:ascii="Times New Roman" w:eastAsiaTheme="minorEastAsia" w:hAnsi="Times New Roman"/>
          <w:lang w:val="en-US"/>
        </w:rPr>
        <w:br/>
        <w:t xml:space="preserve">(a) 200 kHz </w:t>
      </w:r>
      <w:r w:rsidRPr="00B16B35">
        <w:rPr>
          <w:rFonts w:ascii="Times New Roman" w:eastAsiaTheme="minorEastAsia" w:hAnsi="Times New Roman" w:hint="eastAsia"/>
          <w:lang w:val="en-US"/>
        </w:rPr>
        <w:t>channel</w:t>
      </w:r>
      <w:r w:rsidRPr="00B16B35">
        <w:rPr>
          <w:rFonts w:ascii="Times New Roman" w:eastAsiaTheme="minorEastAsia" w:hAnsi="Times New Roman"/>
          <w:lang w:val="en-US"/>
        </w:rPr>
        <w:t xml:space="preserve"> BW with 1 PRB transmission </w:t>
      </w:r>
      <w:r w:rsidRPr="00B16B35">
        <w:rPr>
          <w:rFonts w:ascii="Times New Roman" w:eastAsiaTheme="minorEastAsia" w:hAnsi="Times New Roman" w:hint="eastAsia"/>
          <w:lang w:val="en-US"/>
        </w:rPr>
        <w:t>BW</w:t>
      </w:r>
      <w:r w:rsidRPr="00B16B35">
        <w:rPr>
          <w:rFonts w:ascii="Times New Roman" w:eastAsiaTheme="minorEastAsia" w:hAnsi="Times New Roman"/>
          <w:lang w:val="en-US"/>
        </w:rPr>
        <w:br/>
        <w:t xml:space="preserve">(b) 800 kHz </w:t>
      </w:r>
      <w:r w:rsidRPr="00B16B35">
        <w:rPr>
          <w:rFonts w:ascii="Times New Roman" w:eastAsiaTheme="minorEastAsia" w:hAnsi="Times New Roman" w:hint="eastAsia"/>
          <w:lang w:val="en-US"/>
        </w:rPr>
        <w:t>channel</w:t>
      </w:r>
      <w:r w:rsidRPr="00B16B35">
        <w:rPr>
          <w:rFonts w:ascii="Times New Roman" w:eastAsiaTheme="minorEastAsia" w:hAnsi="Times New Roman"/>
          <w:lang w:val="en-US"/>
        </w:rPr>
        <w:t xml:space="preserve"> BW with 4 PRB transmission </w:t>
      </w:r>
      <w:r w:rsidRPr="00B16B35">
        <w:rPr>
          <w:rFonts w:ascii="Times New Roman" w:eastAsiaTheme="minorEastAsia" w:hAnsi="Times New Roman" w:hint="eastAsia"/>
          <w:lang w:val="en-US"/>
        </w:rPr>
        <w:t>BW</w:t>
      </w:r>
      <w:r w:rsidRPr="00B16B35">
        <w:rPr>
          <w:rFonts w:ascii="Times New Roman" w:eastAsiaTheme="minorEastAsia" w:hAnsi="Times New Roman"/>
          <w:lang w:val="en-US"/>
        </w:rPr>
        <w:t xml:space="preserve"> </w:t>
      </w:r>
    </w:p>
    <w:p w14:paraId="27A0BC42" w14:textId="17E70D23" w:rsidR="00EA3B08" w:rsidRPr="00B16B35" w:rsidRDefault="00191A96" w:rsidP="00EA3B08">
      <w:pPr>
        <w:rPr>
          <w:rFonts w:ascii="Times New Roman" w:eastAsiaTheme="minorEastAsia" w:hAnsi="Times New Roman"/>
          <w:lang w:val="en-US"/>
        </w:rPr>
      </w:pPr>
      <w:r w:rsidRPr="00191A96">
        <w:rPr>
          <w:rFonts w:ascii="Times New Roman" w:eastAsiaTheme="minorEastAsia" w:hAnsi="Times New Roman"/>
          <w:lang w:val="en-US"/>
        </w:rPr>
        <w:t xml:space="preserve">These simulations exclude </w:t>
      </w:r>
      <w:r>
        <w:rPr>
          <w:rFonts w:ascii="Times New Roman" w:eastAsiaTheme="minorEastAsia" w:hAnsi="Times New Roman"/>
          <w:lang w:val="en-US"/>
        </w:rPr>
        <w:t>PA</w:t>
      </w:r>
      <w:r w:rsidRPr="00191A96">
        <w:rPr>
          <w:rFonts w:ascii="Times New Roman" w:eastAsiaTheme="minorEastAsia" w:hAnsi="Times New Roman"/>
          <w:lang w:val="en-US"/>
        </w:rPr>
        <w:t xml:space="preserve"> impairments</w:t>
      </w:r>
      <w:r>
        <w:rPr>
          <w:rFonts w:ascii="Times New Roman" w:eastAsiaTheme="minorEastAsia" w:hAnsi="Times New Roman"/>
          <w:lang w:val="en-US"/>
        </w:rPr>
        <w:t xml:space="preserve">. </w:t>
      </w:r>
      <w:r w:rsidR="00EA3B08" w:rsidRPr="00B16B35">
        <w:rPr>
          <w:rFonts w:ascii="Times New Roman" w:eastAsiaTheme="minorEastAsia" w:hAnsi="Times New Roman"/>
          <w:lang w:val="en-US"/>
        </w:rPr>
        <w:t xml:space="preserve">Simulation results </w:t>
      </w:r>
      <w:r w:rsidR="00EA3B08" w:rsidRPr="00B16B35">
        <w:rPr>
          <w:rFonts w:ascii="Times New Roman" w:eastAsiaTheme="minorEastAsia" w:hAnsi="Times New Roman" w:hint="eastAsia"/>
          <w:lang w:val="en-US"/>
        </w:rPr>
        <w:t>are</w:t>
      </w:r>
      <w:r w:rsidR="00EA3B08" w:rsidRPr="00B16B35">
        <w:rPr>
          <w:rFonts w:ascii="Times New Roman" w:eastAsiaTheme="minorEastAsia" w:hAnsi="Times New Roman"/>
          <w:lang w:val="en-US"/>
        </w:rPr>
        <w:t xml:space="preserve"> </w:t>
      </w:r>
      <w:r>
        <w:rPr>
          <w:rFonts w:ascii="Times New Roman" w:eastAsiaTheme="minorEastAsia" w:hAnsi="Times New Roman"/>
          <w:lang w:val="en-US"/>
        </w:rPr>
        <w:t>shown</w:t>
      </w:r>
      <w:r w:rsidR="00EA3B08" w:rsidRPr="00B16B35">
        <w:rPr>
          <w:rFonts w:ascii="Times New Roman" w:eastAsiaTheme="minorEastAsia" w:hAnsi="Times New Roman"/>
          <w:lang w:val="en-US"/>
        </w:rPr>
        <w:t xml:space="preserve"> in the </w:t>
      </w:r>
      <w:r w:rsidR="00EA3B08">
        <w:rPr>
          <w:rFonts w:ascii="Times New Roman" w:eastAsiaTheme="minorEastAsia" w:hAnsi="Times New Roman" w:hint="eastAsia"/>
          <w:lang w:val="en-US"/>
        </w:rPr>
        <w:t>T</w:t>
      </w:r>
      <w:r w:rsidR="00EA3B08" w:rsidRPr="00B16B35">
        <w:rPr>
          <w:rFonts w:ascii="Times New Roman" w:eastAsiaTheme="minorEastAsia" w:hAnsi="Times New Roman"/>
          <w:lang w:val="en-US"/>
        </w:rPr>
        <w:t xml:space="preserve">able </w:t>
      </w:r>
      <w:r w:rsidR="00EA3B08">
        <w:rPr>
          <w:rFonts w:ascii="Times New Roman" w:eastAsiaTheme="minorEastAsia" w:hAnsi="Times New Roman"/>
          <w:lang w:val="en-US"/>
        </w:rPr>
        <w:t>1</w:t>
      </w:r>
      <w:r w:rsidR="00EA3B08" w:rsidRPr="00B16B35">
        <w:rPr>
          <w:rFonts w:ascii="Times New Roman" w:eastAsiaTheme="minorEastAsia" w:hAnsi="Times New Roman"/>
          <w:lang w:val="en-US"/>
        </w:rPr>
        <w:t>:</w:t>
      </w:r>
    </w:p>
    <w:p w14:paraId="5DE6EF52" w14:textId="71C01C7D" w:rsidR="00EA3B08" w:rsidRDefault="00EA3B08" w:rsidP="00EA3B08">
      <w:pPr>
        <w:pStyle w:val="af7"/>
      </w:pPr>
      <w:r>
        <w:rPr>
          <w:rFonts w:hint="eastAsia"/>
        </w:rPr>
        <w:t>Table</w:t>
      </w:r>
      <w:r>
        <w:t xml:space="preserve"> </w:t>
      </w:r>
      <w:r w:rsidR="00796D76">
        <w:rPr>
          <w:lang w:eastAsia="zh-CN"/>
        </w:rPr>
        <w:t>3</w:t>
      </w:r>
      <w:r>
        <w:t xml:space="preserve"> </w:t>
      </w:r>
      <w:r>
        <w:rPr>
          <w:rFonts w:hint="eastAsia"/>
          <w:lang w:eastAsia="zh-CN"/>
        </w:rPr>
        <w:t>ACLR</w:t>
      </w:r>
      <w:r>
        <w:rPr>
          <w:lang w:eastAsia="zh-CN"/>
        </w:rPr>
        <w:t xml:space="preserve"> </w:t>
      </w:r>
      <w:r>
        <w:rPr>
          <w:rFonts w:hint="eastAsia"/>
          <w:lang w:eastAsia="zh-CN"/>
        </w:rPr>
        <w:t>simulation</w:t>
      </w:r>
      <w:r>
        <w:rPr>
          <w:lang w:eastAsia="zh-CN"/>
        </w:rPr>
        <w:t xml:space="preserve"> </w:t>
      </w:r>
      <w:r>
        <w:rPr>
          <w:rFonts w:hint="eastAsia"/>
          <w:lang w:eastAsia="zh-CN"/>
        </w:rPr>
        <w:t>result</w:t>
      </w:r>
      <w:r>
        <w:rPr>
          <w:lang w:eastAsia="zh-CN"/>
        </w:rPr>
        <w:t xml:space="preserve"> </w:t>
      </w:r>
      <w:r>
        <w:rPr>
          <w:rFonts w:hint="eastAsia"/>
          <w:lang w:eastAsia="zh-CN"/>
        </w:rPr>
        <w:t>for</w:t>
      </w:r>
      <w:r>
        <w:rPr>
          <w:lang w:eastAsia="zh-CN"/>
        </w:rPr>
        <w:t xml:space="preserve"> 1</w:t>
      </w:r>
      <w:r>
        <w:rPr>
          <w:rFonts w:hint="eastAsia"/>
          <w:lang w:eastAsia="zh-CN"/>
        </w:rPr>
        <w:t>PRB</w:t>
      </w:r>
      <w:r>
        <w:rPr>
          <w:lang w:eastAsia="zh-CN"/>
        </w:rPr>
        <w:t xml:space="preserve"> </w:t>
      </w:r>
      <w:r>
        <w:rPr>
          <w:rFonts w:hint="eastAsia"/>
          <w:lang w:eastAsia="zh-CN"/>
        </w:rPr>
        <w:t>and</w:t>
      </w:r>
      <w:r>
        <w:rPr>
          <w:lang w:eastAsia="zh-CN"/>
        </w:rPr>
        <w:t xml:space="preserve"> 4</w:t>
      </w:r>
      <w:r>
        <w:rPr>
          <w:rFonts w:hint="eastAsia"/>
          <w:lang w:eastAsia="zh-CN"/>
        </w:rPr>
        <w:t>PRB</w:t>
      </w:r>
      <w:r>
        <w:rPr>
          <w:lang w:eastAsia="zh-CN"/>
        </w:rPr>
        <w:t xml:space="preserve"> </w:t>
      </w:r>
      <w:r>
        <w:rPr>
          <w:rFonts w:hint="eastAsia"/>
          <w:lang w:eastAsia="zh-CN"/>
        </w:rPr>
        <w:t>transmission</w:t>
      </w:r>
      <w:r>
        <w:rPr>
          <w:lang w:eastAsia="zh-CN"/>
        </w:rPr>
        <w:t xml:space="preserve"> </w:t>
      </w:r>
      <w:r>
        <w:rPr>
          <w:rFonts w:hint="eastAsia"/>
          <w:lang w:eastAsia="zh-CN"/>
        </w:rPr>
        <w:t>BW</w:t>
      </w:r>
      <w:r w:rsidR="00B949B6">
        <w:rPr>
          <w:lang w:eastAsia="zh-CN"/>
        </w:rPr>
        <w:t xml:space="preserve"> </w:t>
      </w:r>
      <w:r w:rsidR="00B949B6">
        <w:rPr>
          <w:rFonts w:hint="eastAsia"/>
          <w:lang w:eastAsia="zh-CN"/>
        </w:rPr>
        <w:t>（</w:t>
      </w:r>
      <w:r w:rsidR="00B949B6">
        <w:rPr>
          <w:rFonts w:hint="eastAsia"/>
          <w:lang w:eastAsia="zh-CN"/>
        </w:rPr>
        <w:t>without</w:t>
      </w:r>
      <w:r w:rsidR="00B949B6">
        <w:rPr>
          <w:lang w:eastAsia="zh-CN"/>
        </w:rPr>
        <w:t xml:space="preserve"> </w:t>
      </w:r>
      <w:r w:rsidR="00B949B6">
        <w:rPr>
          <w:rFonts w:hint="eastAsia"/>
          <w:lang w:eastAsia="zh-CN"/>
        </w:rPr>
        <w:t>PA</w:t>
      </w:r>
      <w:r w:rsidR="00B949B6">
        <w:rPr>
          <w:rFonts w:hint="eastAsia"/>
          <w:lang w:eastAsia="zh-CN"/>
        </w:rPr>
        <w: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418"/>
        <w:gridCol w:w="992"/>
        <w:gridCol w:w="992"/>
      </w:tblGrid>
      <w:tr w:rsidR="007204CA" w:rsidRPr="005D51BE" w14:paraId="2163AF02" w14:textId="77777777" w:rsidTr="007204CA">
        <w:trPr>
          <w:trHeight w:val="91"/>
          <w:jc w:val="center"/>
        </w:trPr>
        <w:tc>
          <w:tcPr>
            <w:tcW w:w="4957" w:type="dxa"/>
            <w:gridSpan w:val="2"/>
            <w:shd w:val="clear" w:color="000000" w:fill="BDD7EE"/>
            <w:hideMark/>
          </w:tcPr>
          <w:p w14:paraId="4ED6C5A0" w14:textId="0D106A37" w:rsidR="007204CA" w:rsidRPr="007204CA" w:rsidRDefault="007204CA" w:rsidP="008A1725">
            <w:pPr>
              <w:overflowPunct/>
              <w:autoSpaceDE/>
              <w:autoSpaceDN/>
              <w:adjustRightInd/>
              <w:spacing w:after="0"/>
              <w:jc w:val="left"/>
              <w:textAlignment w:val="auto"/>
              <w:rPr>
                <w:rFonts w:ascii="Times New Roman" w:eastAsia="等线" w:hAnsi="Times New Roman"/>
                <w:b/>
                <w:color w:val="000000"/>
                <w:sz w:val="18"/>
                <w:szCs w:val="22"/>
                <w:lang w:val="en-US"/>
              </w:rPr>
            </w:pPr>
            <w:r w:rsidRPr="007204CA">
              <w:rPr>
                <w:rFonts w:ascii="Times New Roman" w:eastAsia="等线" w:hAnsi="Times New Roman" w:hint="eastAsia"/>
                <w:b/>
                <w:color w:val="000000"/>
                <w:sz w:val="18"/>
                <w:szCs w:val="22"/>
                <w:lang w:val="en-US"/>
              </w:rPr>
              <w:t>R2D</w:t>
            </w:r>
            <w:r w:rsidRPr="007204CA">
              <w:rPr>
                <w:rFonts w:ascii="Times New Roman" w:eastAsia="等线" w:hAnsi="Times New Roman"/>
                <w:b/>
                <w:color w:val="000000"/>
                <w:sz w:val="18"/>
                <w:szCs w:val="22"/>
                <w:lang w:val="en-US"/>
              </w:rPr>
              <w:t xml:space="preserve"> </w:t>
            </w:r>
            <w:r w:rsidRPr="007204CA">
              <w:rPr>
                <w:rFonts w:ascii="Times New Roman" w:eastAsia="等线" w:hAnsi="Times New Roman" w:hint="eastAsia"/>
                <w:b/>
                <w:color w:val="000000"/>
                <w:sz w:val="18"/>
                <w:szCs w:val="22"/>
                <w:lang w:val="en-US"/>
              </w:rPr>
              <w:t>CBW</w:t>
            </w:r>
          </w:p>
        </w:tc>
        <w:tc>
          <w:tcPr>
            <w:tcW w:w="992" w:type="dxa"/>
            <w:shd w:val="clear" w:color="000000" w:fill="BDD7EE"/>
            <w:hideMark/>
          </w:tcPr>
          <w:p w14:paraId="20685A8D" w14:textId="77777777" w:rsidR="007204CA" w:rsidRPr="007204CA" w:rsidRDefault="007204CA" w:rsidP="008A1725">
            <w:pPr>
              <w:overflowPunct/>
              <w:autoSpaceDE/>
              <w:autoSpaceDN/>
              <w:adjustRightInd/>
              <w:spacing w:after="0"/>
              <w:jc w:val="left"/>
              <w:textAlignment w:val="auto"/>
              <w:rPr>
                <w:rFonts w:ascii="Times New Roman" w:eastAsia="等线" w:hAnsi="Times New Roman"/>
                <w:b/>
                <w:color w:val="000000"/>
                <w:sz w:val="18"/>
                <w:szCs w:val="22"/>
                <w:lang w:val="en-US"/>
              </w:rPr>
            </w:pPr>
            <w:r w:rsidRPr="007204CA">
              <w:rPr>
                <w:rFonts w:ascii="Times New Roman" w:eastAsia="等线" w:hAnsi="Times New Roman" w:hint="eastAsia"/>
                <w:b/>
                <w:color w:val="000000"/>
                <w:sz w:val="18"/>
                <w:szCs w:val="22"/>
                <w:lang w:val="en-US"/>
              </w:rPr>
              <w:t>200kHz</w:t>
            </w:r>
          </w:p>
        </w:tc>
        <w:tc>
          <w:tcPr>
            <w:tcW w:w="992" w:type="dxa"/>
            <w:shd w:val="clear" w:color="000000" w:fill="BDD7EE"/>
            <w:hideMark/>
          </w:tcPr>
          <w:p w14:paraId="5E669B61" w14:textId="4E8680C2" w:rsidR="007204CA" w:rsidRPr="007204CA" w:rsidRDefault="007204CA" w:rsidP="008A1725">
            <w:pPr>
              <w:overflowPunct/>
              <w:autoSpaceDE/>
              <w:autoSpaceDN/>
              <w:adjustRightInd/>
              <w:spacing w:after="0"/>
              <w:jc w:val="left"/>
              <w:textAlignment w:val="auto"/>
              <w:rPr>
                <w:rFonts w:ascii="Times New Roman" w:eastAsia="等线" w:hAnsi="Times New Roman"/>
                <w:b/>
                <w:color w:val="000000"/>
                <w:sz w:val="18"/>
                <w:szCs w:val="22"/>
                <w:lang w:val="en-US"/>
              </w:rPr>
            </w:pPr>
            <w:r w:rsidRPr="007204CA">
              <w:rPr>
                <w:rFonts w:ascii="Times New Roman" w:eastAsia="等线" w:hAnsi="Times New Roman" w:hint="eastAsia"/>
                <w:b/>
                <w:color w:val="000000"/>
                <w:sz w:val="18"/>
                <w:szCs w:val="22"/>
                <w:lang w:val="en-US"/>
              </w:rPr>
              <w:t>800kHz</w:t>
            </w:r>
          </w:p>
        </w:tc>
      </w:tr>
      <w:tr w:rsidR="007204CA" w:rsidRPr="005D51BE" w14:paraId="02A5CA5C" w14:textId="77777777" w:rsidTr="007204CA">
        <w:trPr>
          <w:trHeight w:val="184"/>
          <w:jc w:val="center"/>
        </w:trPr>
        <w:tc>
          <w:tcPr>
            <w:tcW w:w="3539" w:type="dxa"/>
            <w:vMerge w:val="restart"/>
            <w:shd w:val="clear" w:color="auto" w:fill="auto"/>
            <w:hideMark/>
          </w:tcPr>
          <w:p w14:paraId="083DA03E" w14:textId="32D8067C" w:rsidR="007204CA" w:rsidRPr="008A1725" w:rsidRDefault="007204CA"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 xml:space="preserve">ACLR1 </w:t>
            </w:r>
            <w:r w:rsidRPr="008A1725">
              <w:rPr>
                <w:rFonts w:ascii="Times New Roman" w:eastAsia="等线" w:hAnsi="Times New Roman" w:hint="eastAsia"/>
                <w:color w:val="000000"/>
                <w:sz w:val="18"/>
                <w:szCs w:val="22"/>
                <w:lang w:val="en-US"/>
              </w:rPr>
              <w:t>（</w:t>
            </w:r>
            <w:r w:rsidRPr="008A1725">
              <w:rPr>
                <w:rFonts w:ascii="Times New Roman" w:eastAsia="等线" w:hAnsi="Times New Roman" w:hint="eastAsia"/>
                <w:color w:val="000000"/>
                <w:sz w:val="18"/>
                <w:szCs w:val="22"/>
                <w:lang w:val="en-US"/>
              </w:rPr>
              <w:t>without frequency</w:t>
            </w:r>
            <w:r w:rsidRPr="008A1725">
              <w:rPr>
                <w:rFonts w:ascii="Times New Roman" w:eastAsia="等线" w:hAnsi="Times New Roman"/>
                <w:color w:val="000000"/>
                <w:sz w:val="18"/>
                <w:szCs w:val="22"/>
                <w:lang w:val="en-US"/>
              </w:rPr>
              <w:t xml:space="preserve"> </w:t>
            </w:r>
            <w:r w:rsidRPr="008A1725">
              <w:rPr>
                <w:rFonts w:ascii="Times New Roman" w:eastAsia="等线" w:hAnsi="Times New Roman" w:hint="eastAsia"/>
                <w:color w:val="000000"/>
                <w:sz w:val="18"/>
                <w:szCs w:val="22"/>
                <w:lang w:val="en-US"/>
              </w:rPr>
              <w:t>offset</w:t>
            </w:r>
            <w:r w:rsidRPr="008A1725">
              <w:rPr>
                <w:rFonts w:ascii="Times New Roman" w:eastAsia="等线" w:hAnsi="Times New Roman" w:hint="eastAsia"/>
                <w:color w:val="000000"/>
                <w:sz w:val="18"/>
                <w:szCs w:val="22"/>
                <w:lang w:val="en-US"/>
              </w:rPr>
              <w:t>）</w:t>
            </w:r>
          </w:p>
        </w:tc>
        <w:tc>
          <w:tcPr>
            <w:tcW w:w="1418" w:type="dxa"/>
            <w:shd w:val="clear" w:color="auto" w:fill="auto"/>
            <w:hideMark/>
          </w:tcPr>
          <w:p w14:paraId="3F392D0F" w14:textId="77777777" w:rsidR="007204CA" w:rsidRPr="008A1725" w:rsidRDefault="007204CA"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Before filter</w:t>
            </w:r>
          </w:p>
        </w:tc>
        <w:tc>
          <w:tcPr>
            <w:tcW w:w="992" w:type="dxa"/>
            <w:shd w:val="clear" w:color="auto" w:fill="auto"/>
            <w:hideMark/>
          </w:tcPr>
          <w:p w14:paraId="0F827DAE" w14:textId="77777777" w:rsidR="007204CA" w:rsidRPr="008A1725" w:rsidRDefault="007204CA"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22dB</w:t>
            </w:r>
          </w:p>
        </w:tc>
        <w:tc>
          <w:tcPr>
            <w:tcW w:w="992" w:type="dxa"/>
            <w:shd w:val="clear" w:color="auto" w:fill="auto"/>
            <w:hideMark/>
          </w:tcPr>
          <w:p w14:paraId="1C1C3EE6" w14:textId="2539FF53" w:rsidR="007204CA" w:rsidRPr="008A1725" w:rsidRDefault="007204CA"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28dB</w:t>
            </w:r>
          </w:p>
        </w:tc>
      </w:tr>
      <w:tr w:rsidR="007204CA" w:rsidRPr="005D51BE" w14:paraId="2FA80C39" w14:textId="77777777" w:rsidTr="007204CA">
        <w:trPr>
          <w:trHeight w:val="91"/>
          <w:jc w:val="center"/>
        </w:trPr>
        <w:tc>
          <w:tcPr>
            <w:tcW w:w="3539" w:type="dxa"/>
            <w:vMerge/>
            <w:shd w:val="clear" w:color="auto" w:fill="auto"/>
            <w:vAlign w:val="center"/>
            <w:hideMark/>
          </w:tcPr>
          <w:p w14:paraId="2D50E5DE" w14:textId="77777777" w:rsidR="007204CA" w:rsidRPr="008A1725" w:rsidRDefault="007204CA" w:rsidP="008A1725">
            <w:pPr>
              <w:overflowPunct/>
              <w:autoSpaceDE/>
              <w:autoSpaceDN/>
              <w:adjustRightInd/>
              <w:spacing w:after="0"/>
              <w:jc w:val="left"/>
              <w:textAlignment w:val="auto"/>
              <w:rPr>
                <w:rFonts w:ascii="Times New Roman" w:eastAsia="等线" w:hAnsi="Times New Roman"/>
                <w:color w:val="000000"/>
                <w:sz w:val="18"/>
                <w:szCs w:val="22"/>
                <w:lang w:val="en-US"/>
              </w:rPr>
            </w:pPr>
          </w:p>
        </w:tc>
        <w:tc>
          <w:tcPr>
            <w:tcW w:w="1418" w:type="dxa"/>
            <w:shd w:val="clear" w:color="auto" w:fill="auto"/>
            <w:hideMark/>
          </w:tcPr>
          <w:p w14:paraId="138F4334" w14:textId="77777777" w:rsidR="007204CA" w:rsidRPr="008A1725" w:rsidRDefault="007204CA"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After filter</w:t>
            </w:r>
          </w:p>
        </w:tc>
        <w:tc>
          <w:tcPr>
            <w:tcW w:w="992" w:type="dxa"/>
            <w:shd w:val="clear" w:color="auto" w:fill="auto"/>
            <w:hideMark/>
          </w:tcPr>
          <w:p w14:paraId="7A11EC4B" w14:textId="77777777" w:rsidR="007204CA" w:rsidRPr="008A1725" w:rsidRDefault="007204CA"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31dB</w:t>
            </w:r>
          </w:p>
        </w:tc>
        <w:tc>
          <w:tcPr>
            <w:tcW w:w="992" w:type="dxa"/>
            <w:shd w:val="clear" w:color="auto" w:fill="auto"/>
            <w:hideMark/>
          </w:tcPr>
          <w:p w14:paraId="1CA2E140" w14:textId="7FE52AE0" w:rsidR="007204CA" w:rsidRPr="008A1725" w:rsidRDefault="007204CA"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5</w:t>
            </w:r>
            <w:r>
              <w:rPr>
                <w:rFonts w:ascii="Times New Roman" w:eastAsia="等线" w:hAnsi="Times New Roman"/>
                <w:color w:val="000000"/>
                <w:sz w:val="18"/>
                <w:szCs w:val="22"/>
                <w:lang w:val="en-US"/>
              </w:rPr>
              <w:t>0</w:t>
            </w:r>
            <w:r w:rsidRPr="008A1725">
              <w:rPr>
                <w:rFonts w:ascii="Times New Roman" w:eastAsia="等线" w:hAnsi="Times New Roman" w:hint="eastAsia"/>
                <w:color w:val="000000"/>
                <w:sz w:val="18"/>
                <w:szCs w:val="22"/>
                <w:lang w:val="en-US"/>
              </w:rPr>
              <w:t>dB</w:t>
            </w:r>
          </w:p>
        </w:tc>
      </w:tr>
      <w:tr w:rsidR="007204CA" w:rsidRPr="005D51BE" w14:paraId="3D78F7FF" w14:textId="77777777" w:rsidTr="007204CA">
        <w:trPr>
          <w:trHeight w:val="91"/>
          <w:jc w:val="center"/>
        </w:trPr>
        <w:tc>
          <w:tcPr>
            <w:tcW w:w="3539" w:type="dxa"/>
            <w:vMerge w:val="restart"/>
            <w:shd w:val="clear" w:color="auto" w:fill="auto"/>
          </w:tcPr>
          <w:p w14:paraId="7B471E2A" w14:textId="56025732" w:rsidR="007204CA" w:rsidRPr="008A1725" w:rsidRDefault="007204CA" w:rsidP="001872E3">
            <w:pPr>
              <w:overflowPunct/>
              <w:autoSpaceDE/>
              <w:autoSpaceDN/>
              <w:adjustRightInd/>
              <w:spacing w:after="0"/>
              <w:jc w:val="left"/>
              <w:textAlignment w:val="auto"/>
              <w:rPr>
                <w:rFonts w:ascii="Times New Roman" w:eastAsia="等线" w:hAnsi="Times New Roman"/>
                <w:color w:val="000000"/>
                <w:sz w:val="18"/>
                <w:szCs w:val="22"/>
                <w:lang w:val="en-US"/>
              </w:rPr>
            </w:pPr>
            <w:r w:rsidRPr="001755E4">
              <w:rPr>
                <w:rFonts w:ascii="Times New Roman" w:eastAsia="等线" w:hAnsi="Times New Roman" w:hint="eastAsia"/>
                <w:color w:val="000000"/>
                <w:sz w:val="18"/>
                <w:szCs w:val="22"/>
                <w:lang w:val="en-US"/>
              </w:rPr>
              <w:t xml:space="preserve">ACLR1 </w:t>
            </w:r>
            <w:r w:rsidRPr="001755E4">
              <w:rPr>
                <w:rFonts w:ascii="Times New Roman" w:eastAsia="等线" w:hAnsi="Times New Roman" w:hint="eastAsia"/>
                <w:color w:val="000000"/>
                <w:sz w:val="18"/>
                <w:szCs w:val="22"/>
                <w:lang w:val="en-US"/>
              </w:rPr>
              <w:t>（</w:t>
            </w:r>
            <w:r w:rsidRPr="001755E4">
              <w:rPr>
                <w:rFonts w:ascii="Times New Roman" w:eastAsia="等线" w:hAnsi="Times New Roman" w:hint="eastAsia"/>
                <w:color w:val="000000"/>
                <w:sz w:val="18"/>
                <w:szCs w:val="22"/>
                <w:lang w:val="en-US"/>
              </w:rPr>
              <w:t>with</w:t>
            </w:r>
            <w:r>
              <w:rPr>
                <w:rFonts w:ascii="Times New Roman" w:eastAsia="等线" w:hAnsi="Times New Roman"/>
                <w:color w:val="000000"/>
                <w:sz w:val="18"/>
                <w:szCs w:val="22"/>
                <w:lang w:val="en-US"/>
              </w:rPr>
              <w:t xml:space="preserve"> 100</w:t>
            </w:r>
            <w:r>
              <w:rPr>
                <w:rFonts w:ascii="Times New Roman" w:eastAsia="等线" w:hAnsi="Times New Roman" w:hint="eastAsia"/>
                <w:color w:val="000000"/>
                <w:sz w:val="18"/>
                <w:szCs w:val="22"/>
                <w:lang w:val="en-US"/>
              </w:rPr>
              <w:t>kHz</w:t>
            </w:r>
            <w:r w:rsidRPr="001755E4">
              <w:rPr>
                <w:rFonts w:ascii="Times New Roman" w:eastAsia="等线" w:hAnsi="Times New Roman" w:hint="eastAsia"/>
                <w:color w:val="000000"/>
                <w:sz w:val="18"/>
                <w:szCs w:val="22"/>
                <w:lang w:val="en-US"/>
              </w:rPr>
              <w:t xml:space="preserve"> frequency</w:t>
            </w:r>
            <w:r w:rsidRPr="001755E4">
              <w:rPr>
                <w:rFonts w:ascii="Times New Roman" w:eastAsia="等线" w:hAnsi="Times New Roman"/>
                <w:color w:val="000000"/>
                <w:sz w:val="18"/>
                <w:szCs w:val="22"/>
                <w:lang w:val="en-US"/>
              </w:rPr>
              <w:t xml:space="preserve"> </w:t>
            </w:r>
            <w:r w:rsidRPr="001755E4">
              <w:rPr>
                <w:rFonts w:ascii="Times New Roman" w:eastAsia="等线" w:hAnsi="Times New Roman" w:hint="eastAsia"/>
                <w:color w:val="000000"/>
                <w:sz w:val="18"/>
                <w:szCs w:val="22"/>
                <w:lang w:val="en-US"/>
              </w:rPr>
              <w:t>offset</w:t>
            </w:r>
            <w:r w:rsidRPr="001755E4">
              <w:rPr>
                <w:rFonts w:ascii="Times New Roman" w:eastAsia="等线" w:hAnsi="Times New Roman" w:hint="eastAsia"/>
                <w:color w:val="000000"/>
                <w:sz w:val="18"/>
                <w:szCs w:val="22"/>
                <w:lang w:val="en-US"/>
              </w:rPr>
              <w:t>）</w:t>
            </w:r>
          </w:p>
        </w:tc>
        <w:tc>
          <w:tcPr>
            <w:tcW w:w="1418" w:type="dxa"/>
            <w:shd w:val="clear" w:color="auto" w:fill="auto"/>
          </w:tcPr>
          <w:p w14:paraId="725D3E0C" w14:textId="231109A2" w:rsidR="007204CA" w:rsidRPr="008A1725" w:rsidRDefault="007204CA" w:rsidP="001872E3">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Before filter</w:t>
            </w:r>
          </w:p>
        </w:tc>
        <w:tc>
          <w:tcPr>
            <w:tcW w:w="992" w:type="dxa"/>
            <w:shd w:val="clear" w:color="auto" w:fill="auto"/>
          </w:tcPr>
          <w:p w14:paraId="7E2237E2" w14:textId="1B4B395F" w:rsidR="007204CA" w:rsidRPr="007204CA" w:rsidRDefault="007204CA" w:rsidP="001872E3">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7204CA">
              <w:rPr>
                <w:rFonts w:ascii="Times New Roman" w:eastAsia="等线" w:hAnsi="Times New Roman" w:hint="eastAsia"/>
                <w:color w:val="000000"/>
                <w:sz w:val="18"/>
                <w:szCs w:val="22"/>
                <w:lang w:val="en-US"/>
              </w:rPr>
              <w:t>3</w:t>
            </w:r>
            <w:r w:rsidRPr="007204CA">
              <w:rPr>
                <w:rFonts w:ascii="Times New Roman" w:eastAsia="等线" w:hAnsi="Times New Roman"/>
                <w:color w:val="000000"/>
                <w:sz w:val="18"/>
                <w:szCs w:val="22"/>
                <w:lang w:val="en-US"/>
              </w:rPr>
              <w:t>5</w:t>
            </w:r>
            <w:r w:rsidRPr="007204CA">
              <w:rPr>
                <w:rFonts w:ascii="Times New Roman" w:eastAsia="等线" w:hAnsi="Times New Roman" w:hint="eastAsia"/>
                <w:color w:val="000000"/>
                <w:sz w:val="18"/>
                <w:szCs w:val="22"/>
                <w:lang w:val="en-US"/>
              </w:rPr>
              <w:t>dB</w:t>
            </w:r>
          </w:p>
        </w:tc>
        <w:tc>
          <w:tcPr>
            <w:tcW w:w="992" w:type="dxa"/>
            <w:shd w:val="clear" w:color="auto" w:fill="auto"/>
          </w:tcPr>
          <w:p w14:paraId="423319FE" w14:textId="478C3EC8" w:rsidR="007204CA" w:rsidRPr="007204CA" w:rsidRDefault="007204CA" w:rsidP="001872E3">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7204CA">
              <w:rPr>
                <w:rFonts w:ascii="Times New Roman" w:eastAsia="等线" w:hAnsi="Times New Roman" w:hint="eastAsia"/>
                <w:color w:val="000000"/>
                <w:sz w:val="18"/>
                <w:szCs w:val="22"/>
                <w:lang w:val="en-US"/>
              </w:rPr>
              <w:t>3</w:t>
            </w:r>
            <w:r w:rsidRPr="007204CA">
              <w:rPr>
                <w:rFonts w:ascii="Times New Roman" w:eastAsia="等线" w:hAnsi="Times New Roman"/>
                <w:color w:val="000000"/>
                <w:sz w:val="18"/>
                <w:szCs w:val="22"/>
                <w:lang w:val="en-US"/>
              </w:rPr>
              <w:t>6</w:t>
            </w:r>
            <w:r w:rsidRPr="007204CA">
              <w:rPr>
                <w:rFonts w:ascii="Times New Roman" w:eastAsia="等线" w:hAnsi="Times New Roman" w:hint="eastAsia"/>
                <w:color w:val="000000"/>
                <w:sz w:val="18"/>
                <w:szCs w:val="22"/>
                <w:lang w:val="en-US"/>
              </w:rPr>
              <w:t>dB</w:t>
            </w:r>
          </w:p>
        </w:tc>
      </w:tr>
      <w:tr w:rsidR="007204CA" w:rsidRPr="005D51BE" w14:paraId="3AF59AF9" w14:textId="77777777" w:rsidTr="007204CA">
        <w:trPr>
          <w:trHeight w:val="91"/>
          <w:jc w:val="center"/>
        </w:trPr>
        <w:tc>
          <w:tcPr>
            <w:tcW w:w="3539" w:type="dxa"/>
            <w:vMerge/>
            <w:shd w:val="clear" w:color="auto" w:fill="auto"/>
          </w:tcPr>
          <w:p w14:paraId="65521211" w14:textId="4A781273" w:rsidR="007204CA" w:rsidRPr="008A1725" w:rsidRDefault="007204CA" w:rsidP="001872E3">
            <w:pPr>
              <w:overflowPunct/>
              <w:autoSpaceDE/>
              <w:autoSpaceDN/>
              <w:adjustRightInd/>
              <w:spacing w:after="0"/>
              <w:jc w:val="left"/>
              <w:textAlignment w:val="auto"/>
              <w:rPr>
                <w:rFonts w:ascii="Times New Roman" w:eastAsia="等线" w:hAnsi="Times New Roman"/>
                <w:color w:val="000000"/>
                <w:sz w:val="18"/>
                <w:szCs w:val="22"/>
                <w:lang w:val="en-US"/>
              </w:rPr>
            </w:pPr>
          </w:p>
        </w:tc>
        <w:tc>
          <w:tcPr>
            <w:tcW w:w="1418" w:type="dxa"/>
            <w:shd w:val="clear" w:color="auto" w:fill="auto"/>
          </w:tcPr>
          <w:p w14:paraId="188C023A" w14:textId="5FAB5B59" w:rsidR="007204CA" w:rsidRPr="008A1725" w:rsidRDefault="007204CA" w:rsidP="001872E3">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After filter</w:t>
            </w:r>
          </w:p>
        </w:tc>
        <w:tc>
          <w:tcPr>
            <w:tcW w:w="992" w:type="dxa"/>
            <w:shd w:val="clear" w:color="auto" w:fill="auto"/>
          </w:tcPr>
          <w:p w14:paraId="4E3E1BB3" w14:textId="739CD86E" w:rsidR="007204CA" w:rsidRPr="007204CA" w:rsidRDefault="007204CA" w:rsidP="001872E3">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7204CA">
              <w:rPr>
                <w:rFonts w:ascii="Times New Roman" w:eastAsia="等线" w:hAnsi="Times New Roman"/>
                <w:color w:val="000000"/>
                <w:sz w:val="18"/>
                <w:szCs w:val="22"/>
                <w:lang w:val="en-US"/>
              </w:rPr>
              <w:t>90</w:t>
            </w:r>
            <w:r w:rsidRPr="007204CA">
              <w:rPr>
                <w:rFonts w:ascii="Times New Roman" w:eastAsia="等线" w:hAnsi="Times New Roman" w:hint="eastAsia"/>
                <w:color w:val="000000"/>
                <w:sz w:val="18"/>
                <w:szCs w:val="22"/>
                <w:lang w:val="en-US"/>
              </w:rPr>
              <w:t>dB</w:t>
            </w:r>
          </w:p>
        </w:tc>
        <w:tc>
          <w:tcPr>
            <w:tcW w:w="992" w:type="dxa"/>
            <w:shd w:val="clear" w:color="auto" w:fill="auto"/>
          </w:tcPr>
          <w:p w14:paraId="25514CA2" w14:textId="69B27807" w:rsidR="007204CA" w:rsidRPr="007204CA" w:rsidRDefault="007204CA" w:rsidP="001872E3">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7204CA">
              <w:rPr>
                <w:rFonts w:ascii="Times New Roman" w:eastAsia="等线" w:hAnsi="Times New Roman" w:hint="eastAsia"/>
                <w:color w:val="000000"/>
                <w:sz w:val="18"/>
                <w:szCs w:val="22"/>
                <w:lang w:val="en-US"/>
              </w:rPr>
              <w:t>6</w:t>
            </w:r>
            <w:r w:rsidRPr="007204CA">
              <w:rPr>
                <w:rFonts w:ascii="Times New Roman" w:eastAsia="等线" w:hAnsi="Times New Roman"/>
                <w:color w:val="000000"/>
                <w:sz w:val="18"/>
                <w:szCs w:val="22"/>
                <w:lang w:val="en-US"/>
              </w:rPr>
              <w:t>0</w:t>
            </w:r>
            <w:r w:rsidRPr="007204CA">
              <w:rPr>
                <w:rFonts w:ascii="Times New Roman" w:eastAsia="等线" w:hAnsi="Times New Roman" w:hint="eastAsia"/>
                <w:color w:val="000000"/>
                <w:sz w:val="18"/>
                <w:szCs w:val="22"/>
                <w:lang w:val="en-US"/>
              </w:rPr>
              <w:t>dB</w:t>
            </w:r>
          </w:p>
        </w:tc>
      </w:tr>
    </w:tbl>
    <w:p w14:paraId="118EAB23" w14:textId="77777777" w:rsidR="008A3AF9" w:rsidRDefault="008A3AF9" w:rsidP="00EE1EED">
      <w:pPr>
        <w:spacing w:before="24" w:after="24"/>
        <w:rPr>
          <w:rFonts w:ascii="Times" w:hAnsi="Times" w:cs="Times"/>
        </w:rPr>
      </w:pPr>
    </w:p>
    <w:p w14:paraId="294811F1" w14:textId="77777777" w:rsidR="008A3AF9" w:rsidRPr="009359BC" w:rsidRDefault="008A3AF9" w:rsidP="008A3AF9">
      <w:pPr>
        <w:spacing w:before="24" w:after="24"/>
        <w:rPr>
          <w:rFonts w:ascii="Times" w:hAnsi="Times" w:cs="Times"/>
        </w:rPr>
      </w:pPr>
      <w:r w:rsidRPr="009359BC">
        <w:rPr>
          <w:rFonts w:ascii="Times" w:hAnsi="Times" w:cs="Times"/>
        </w:rPr>
        <w:t>A-IoT BS ALCR relaxation needed because the following reasons</w:t>
      </w:r>
      <w:r>
        <w:rPr>
          <w:rFonts w:ascii="Times" w:hAnsi="Times" w:cs="Times"/>
        </w:rPr>
        <w:t>:</w:t>
      </w:r>
    </w:p>
    <w:p w14:paraId="4CE5152E" w14:textId="77777777" w:rsidR="008A3AF9" w:rsidRPr="009359BC" w:rsidRDefault="008A3AF9" w:rsidP="008A3AF9">
      <w:pPr>
        <w:pStyle w:val="aa"/>
        <w:numPr>
          <w:ilvl w:val="0"/>
          <w:numId w:val="45"/>
        </w:numPr>
        <w:spacing w:before="24" w:after="24"/>
        <w:rPr>
          <w:rFonts w:ascii="Times" w:hAnsi="Times" w:cs="Times"/>
          <w:lang w:val="en-GB"/>
        </w:rPr>
      </w:pPr>
      <w:r w:rsidRPr="009359BC">
        <w:rPr>
          <w:rFonts w:ascii="Times" w:hAnsi="Times" w:cs="Times"/>
        </w:rPr>
        <w:t>Co-existence simulation</w:t>
      </w:r>
      <w:r w:rsidRPr="009359BC">
        <w:rPr>
          <w:rFonts w:ascii="Times" w:hAnsi="Times" w:cs="Times"/>
          <w:lang w:val="en-GB"/>
        </w:rPr>
        <w:t>s</w:t>
      </w:r>
      <w:r w:rsidRPr="009359BC">
        <w:rPr>
          <w:rFonts w:ascii="Times" w:hAnsi="Times" w:cs="Times"/>
        </w:rPr>
        <w:t xml:space="preserve"> show negligible degradation even at 20dB ACLR</w:t>
      </w:r>
    </w:p>
    <w:p w14:paraId="0B6A5C42" w14:textId="77777777" w:rsidR="008A3AF9" w:rsidRPr="009359BC" w:rsidRDefault="008A3AF9" w:rsidP="008A3AF9">
      <w:pPr>
        <w:pStyle w:val="aa"/>
        <w:numPr>
          <w:ilvl w:val="0"/>
          <w:numId w:val="45"/>
        </w:numPr>
        <w:spacing w:before="24" w:after="24"/>
        <w:rPr>
          <w:rFonts w:ascii="Times" w:hAnsi="Times" w:cs="Times"/>
        </w:rPr>
      </w:pPr>
      <w:r w:rsidRPr="009359BC">
        <w:rPr>
          <w:rFonts w:ascii="Times" w:hAnsi="Times" w:cs="Times"/>
        </w:rPr>
        <w:t>Baseband R2D signal (unfiltered) ACLR 22/31dB</w:t>
      </w:r>
      <w:r w:rsidRPr="009359BC">
        <w:rPr>
          <w:rFonts w:ascii="Times" w:hAnsi="Times" w:cs="Times" w:hint="eastAsia"/>
        </w:rPr>
        <w:t>；</w:t>
      </w:r>
    </w:p>
    <w:p w14:paraId="0A61FB97" w14:textId="77777777" w:rsidR="008A3AF9" w:rsidRPr="009359BC" w:rsidRDefault="008A3AF9" w:rsidP="008A3AF9">
      <w:pPr>
        <w:pStyle w:val="aa"/>
        <w:numPr>
          <w:ilvl w:val="0"/>
          <w:numId w:val="45"/>
        </w:numPr>
        <w:spacing w:before="24" w:after="24"/>
        <w:rPr>
          <w:rFonts w:ascii="Times" w:hAnsi="Times" w:cs="Times"/>
        </w:rPr>
      </w:pPr>
      <w:r w:rsidRPr="009359BC">
        <w:rPr>
          <w:rFonts w:ascii="Times" w:hAnsi="Times" w:cs="Times"/>
        </w:rPr>
        <w:t>Stricter ACLR will degrade time-domain signal quality</w:t>
      </w:r>
    </w:p>
    <w:p w14:paraId="7B22B808" w14:textId="7600786E" w:rsidR="00EE1EED" w:rsidRDefault="00EE1EED" w:rsidP="00EE1EED">
      <w:pPr>
        <w:spacing w:before="24" w:after="24"/>
        <w:rPr>
          <w:rFonts w:ascii="Times" w:hAnsi="Times" w:cs="Times"/>
        </w:rPr>
      </w:pPr>
    </w:p>
    <w:p w14:paraId="0B190794" w14:textId="5A4476BB" w:rsidR="008A3AF9" w:rsidRDefault="008A3AF9" w:rsidP="00EE1EED">
      <w:pPr>
        <w:spacing w:before="24" w:after="24"/>
        <w:rPr>
          <w:rFonts w:ascii="Times" w:hAnsi="Times" w:cs="Times"/>
        </w:rPr>
      </w:pPr>
    </w:p>
    <w:p w14:paraId="0F8BC618" w14:textId="77777777" w:rsidR="008A3AF9" w:rsidRDefault="008A3AF9" w:rsidP="00EE1EED">
      <w:pPr>
        <w:spacing w:before="24" w:after="24"/>
        <w:rPr>
          <w:rFonts w:ascii="Times" w:hAnsi="Times" w:cs="Times" w:hint="eastAsia"/>
        </w:rPr>
      </w:pPr>
    </w:p>
    <w:p w14:paraId="60B4F041" w14:textId="77777777" w:rsidR="008A3AF9" w:rsidRDefault="008A3AF9" w:rsidP="00F76DBA">
      <w:pPr>
        <w:spacing w:before="24" w:after="24"/>
        <w:rPr>
          <w:rFonts w:ascii="Times" w:hAnsi="Times" w:cs="Times"/>
          <w:b/>
        </w:rPr>
      </w:pPr>
    </w:p>
    <w:p w14:paraId="684D088F" w14:textId="6874B79D" w:rsidR="00F76DBA" w:rsidRDefault="006737C5" w:rsidP="00F76DBA">
      <w:pPr>
        <w:spacing w:before="24" w:after="24"/>
        <w:rPr>
          <w:rFonts w:ascii="Times" w:hAnsi="Times" w:cs="Times"/>
        </w:rPr>
      </w:pPr>
      <w:r w:rsidRPr="00A929CE">
        <w:rPr>
          <w:rFonts w:ascii="Times" w:hAnsi="Times" w:cs="Times"/>
          <w:b/>
        </w:rPr>
        <w:lastRenderedPageBreak/>
        <w:t xml:space="preserve">Proposal </w:t>
      </w:r>
      <w:r w:rsidR="003E1BC1">
        <w:rPr>
          <w:rFonts w:ascii="Times" w:hAnsi="Times" w:cs="Times"/>
          <w:b/>
        </w:rPr>
        <w:t>5</w:t>
      </w:r>
      <w:r w:rsidRPr="00A929CE">
        <w:rPr>
          <w:rFonts w:ascii="Times" w:hAnsi="Times" w:cs="Times"/>
          <w:b/>
        </w:rPr>
        <w:t>:</w:t>
      </w:r>
      <w:r w:rsidRPr="006737C5">
        <w:rPr>
          <w:rFonts w:ascii="Times" w:hAnsi="Times" w:cs="Times"/>
        </w:rPr>
        <w:t xml:space="preserve"> </w:t>
      </w:r>
      <w:r w:rsidR="00682F9D">
        <w:rPr>
          <w:rFonts w:ascii="Times" w:hAnsi="Times" w:cs="Times"/>
        </w:rPr>
        <w:t>Specify 200-800kHz R2D CBW A-IoT carrier ACLR as the following table</w:t>
      </w:r>
      <w:r>
        <w:rPr>
          <w:rFonts w:ascii="Times" w:hAnsi="Times" w:cs="Times"/>
        </w:rPr>
        <w:t>.</w:t>
      </w:r>
    </w:p>
    <w:p w14:paraId="4A4BA1D8" w14:textId="334B6B3B" w:rsidR="00EE1EED" w:rsidRDefault="00EE1EED" w:rsidP="00EE1EED">
      <w:pPr>
        <w:pStyle w:val="TH"/>
      </w:pPr>
      <w:bookmarkStart w:id="41" w:name="_Hlk197504365"/>
      <w:r w:rsidRPr="00F95B02">
        <w:t xml:space="preserve">Table </w:t>
      </w:r>
      <w:r w:rsidR="00796D76">
        <w:t>4</w:t>
      </w:r>
      <w:r w:rsidRPr="00F95B02">
        <w:t xml:space="preserve">: </w:t>
      </w:r>
      <w:r>
        <w:t>A-IoT BS</w:t>
      </w:r>
      <w:r w:rsidRPr="00F95B02">
        <w:t xml:space="preserve">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9359BC" w:rsidRPr="00F95B02" w14:paraId="2F293AF3" w14:textId="77777777" w:rsidTr="000A0108">
        <w:trPr>
          <w:cantSplit/>
          <w:jc w:val="center"/>
        </w:trPr>
        <w:tc>
          <w:tcPr>
            <w:tcW w:w="2202" w:type="dxa"/>
          </w:tcPr>
          <w:p w14:paraId="050F2382" w14:textId="77777777"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channel bandwidth of lowest/highest carrier transmitted </w:t>
            </w:r>
            <w:proofErr w:type="spellStart"/>
            <w:r w:rsidRPr="00EE1EED">
              <w:rPr>
                <w:rFonts w:ascii="Times New Roman" w:eastAsia="等线" w:hAnsi="Times New Roman"/>
                <w:color w:val="000000"/>
                <w:sz w:val="18"/>
                <w:szCs w:val="22"/>
                <w:lang w:val="en-US"/>
              </w:rPr>
              <w:t>BWChannel</w:t>
            </w:r>
            <w:proofErr w:type="spellEnd"/>
            <w:r w:rsidRPr="00EE1EED">
              <w:rPr>
                <w:rFonts w:ascii="Times New Roman" w:eastAsia="等线" w:hAnsi="Times New Roman"/>
                <w:color w:val="000000"/>
                <w:sz w:val="18"/>
                <w:szCs w:val="22"/>
                <w:lang w:val="en-US"/>
              </w:rPr>
              <w:t xml:space="preserve"> (</w:t>
            </w:r>
            <w:r w:rsidRPr="00EE1EED">
              <w:rPr>
                <w:rFonts w:ascii="Times New Roman" w:eastAsia="等线" w:hAnsi="Times New Roman" w:hint="eastAsia"/>
                <w:color w:val="000000"/>
                <w:sz w:val="18"/>
                <w:szCs w:val="22"/>
                <w:lang w:val="en-US"/>
              </w:rPr>
              <w:t>k</w:t>
            </w:r>
            <w:r w:rsidRPr="00EE1EED">
              <w:rPr>
                <w:rFonts w:ascii="Times New Roman" w:eastAsia="等线" w:hAnsi="Times New Roman"/>
                <w:color w:val="000000"/>
                <w:sz w:val="18"/>
                <w:szCs w:val="22"/>
                <w:lang w:val="en-US"/>
              </w:rPr>
              <w:t>Hz)</w:t>
            </w:r>
          </w:p>
        </w:tc>
        <w:tc>
          <w:tcPr>
            <w:tcW w:w="1337" w:type="dxa"/>
          </w:tcPr>
          <w:p w14:paraId="4316271D" w14:textId="3F2D8786"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Pr>
                <w:rFonts w:ascii="Times New Roman" w:eastAsia="等线" w:hAnsi="Times New Roman"/>
                <w:color w:val="000000"/>
                <w:sz w:val="18"/>
                <w:szCs w:val="22"/>
                <w:lang w:val="en-US"/>
              </w:rPr>
              <w:t>Offset(kHz)</w:t>
            </w:r>
          </w:p>
        </w:tc>
        <w:tc>
          <w:tcPr>
            <w:tcW w:w="3045" w:type="dxa"/>
          </w:tcPr>
          <w:p w14:paraId="30D1E69A" w14:textId="4110F866"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adjacent channel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offset below the lowest or above the highest carrier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transmitted</w:t>
            </w:r>
          </w:p>
        </w:tc>
        <w:tc>
          <w:tcPr>
            <w:tcW w:w="1949" w:type="dxa"/>
          </w:tcPr>
          <w:p w14:paraId="7F887A82" w14:textId="77777777"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Assumed adjacent channel carrier (informative)</w:t>
            </w:r>
          </w:p>
        </w:tc>
        <w:tc>
          <w:tcPr>
            <w:tcW w:w="2059" w:type="dxa"/>
          </w:tcPr>
          <w:p w14:paraId="31D0C1E4" w14:textId="77777777"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Filter on the adjacent channel frequency and corresponding filter bandwidth</w:t>
            </w:r>
          </w:p>
        </w:tc>
        <w:tc>
          <w:tcPr>
            <w:tcW w:w="1032" w:type="dxa"/>
          </w:tcPr>
          <w:p w14:paraId="30AB1AA0" w14:textId="77777777" w:rsidR="009359BC" w:rsidRPr="00EE1EED" w:rsidRDefault="009359BC" w:rsidP="00B82506">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ACLR limit</w:t>
            </w:r>
          </w:p>
        </w:tc>
      </w:tr>
      <w:tr w:rsidR="000A0108" w:rsidRPr="00F95B02" w14:paraId="501C36A9" w14:textId="77777777" w:rsidTr="000A0108">
        <w:trPr>
          <w:cantSplit/>
          <w:jc w:val="center"/>
        </w:trPr>
        <w:tc>
          <w:tcPr>
            <w:tcW w:w="2202" w:type="dxa"/>
            <w:vMerge w:val="restart"/>
          </w:tcPr>
          <w:p w14:paraId="5BC75969" w14:textId="7083F211" w:rsidR="000A0108" w:rsidRPr="00EE1EED" w:rsidRDefault="000A0108" w:rsidP="00B82506">
            <w:pPr>
              <w:pStyle w:val="TAC"/>
              <w:rPr>
                <w:rFonts w:ascii="Times New Roman" w:hAnsi="Times New Roman"/>
              </w:rPr>
            </w:pPr>
            <w:r w:rsidRPr="00EE1EED">
              <w:rPr>
                <w:rFonts w:ascii="Times New Roman" w:hAnsi="Times New Roman"/>
              </w:rPr>
              <w:t>200</w:t>
            </w:r>
            <w:r w:rsidR="00240ECF">
              <w:rPr>
                <w:rFonts w:ascii="Times New Roman" w:hAnsi="Times New Roman" w:hint="eastAsia"/>
                <w:lang w:eastAsia="zh-CN"/>
              </w:rPr>
              <w:t>/</w:t>
            </w:r>
            <w:r w:rsidR="00240ECF">
              <w:rPr>
                <w:rFonts w:ascii="Times New Roman" w:hAnsi="Times New Roman"/>
                <w:lang w:eastAsia="zh-CN"/>
              </w:rPr>
              <w:t>400</w:t>
            </w:r>
            <w:r w:rsidR="001C6293">
              <w:rPr>
                <w:rFonts w:ascii="Times New Roman" w:hAnsi="Times New Roman" w:hint="eastAsia"/>
                <w:lang w:eastAsia="zh-CN"/>
              </w:rPr>
              <w:t>/</w:t>
            </w:r>
            <w:r w:rsidR="001C6293" w:rsidRPr="00EE1EED">
              <w:rPr>
                <w:rFonts w:ascii="Times New Roman" w:hAnsi="Times New Roman"/>
              </w:rPr>
              <w:t>600/800</w:t>
            </w:r>
          </w:p>
        </w:tc>
        <w:tc>
          <w:tcPr>
            <w:tcW w:w="1337" w:type="dxa"/>
          </w:tcPr>
          <w:p w14:paraId="1D01A88B" w14:textId="2B87983E" w:rsidR="000A0108" w:rsidRPr="00EE1EED" w:rsidRDefault="000A0108" w:rsidP="00B82506">
            <w:pPr>
              <w:pStyle w:val="TAC"/>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00</w:t>
            </w:r>
          </w:p>
        </w:tc>
        <w:tc>
          <w:tcPr>
            <w:tcW w:w="3045" w:type="dxa"/>
          </w:tcPr>
          <w:p w14:paraId="09BE08E2" w14:textId="43E75701" w:rsidR="000A0108" w:rsidRPr="00EE1EED" w:rsidRDefault="000A0108" w:rsidP="00B82506">
            <w:pPr>
              <w:pStyle w:val="TAC"/>
              <w:rPr>
                <w:rFonts w:ascii="Times New Roman" w:hAnsi="Times New Roman"/>
              </w:rPr>
            </w:pP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5A67839E" w14:textId="77777777" w:rsidR="000A0108" w:rsidRPr="00EE1EED" w:rsidRDefault="000A0108" w:rsidP="00B82506">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5031231B" w14:textId="77777777" w:rsidR="000A0108" w:rsidRPr="00EE1EED" w:rsidRDefault="000A0108" w:rsidP="00B82506">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081CB36E" w14:textId="77777777" w:rsidR="000A0108" w:rsidRPr="00EE1EED" w:rsidRDefault="000A0108" w:rsidP="00B82506">
            <w:pPr>
              <w:pStyle w:val="TAC"/>
              <w:spacing w:line="256" w:lineRule="auto"/>
              <w:rPr>
                <w:rFonts w:ascii="Times New Roman" w:hAnsi="Times New Roman"/>
                <w:lang w:val="en-US" w:eastAsia="zh-CN"/>
              </w:rPr>
            </w:pPr>
            <w:r w:rsidRPr="00EE1EED">
              <w:rPr>
                <w:rFonts w:ascii="Times New Roman" w:hAnsi="Times New Roman"/>
              </w:rPr>
              <w:t>30 dB</w:t>
            </w:r>
          </w:p>
        </w:tc>
      </w:tr>
      <w:tr w:rsidR="000A0108" w:rsidRPr="00F95B02" w14:paraId="643D99B8" w14:textId="77777777" w:rsidTr="000A0108">
        <w:trPr>
          <w:cantSplit/>
          <w:jc w:val="center"/>
        </w:trPr>
        <w:tc>
          <w:tcPr>
            <w:tcW w:w="2202" w:type="dxa"/>
            <w:vMerge/>
          </w:tcPr>
          <w:p w14:paraId="6569D7F8" w14:textId="77777777" w:rsidR="000A0108" w:rsidRPr="00EE1EED" w:rsidRDefault="000A0108" w:rsidP="00B82506">
            <w:pPr>
              <w:pStyle w:val="TAC"/>
              <w:jc w:val="both"/>
              <w:rPr>
                <w:rFonts w:ascii="Times New Roman" w:hAnsi="Times New Roman"/>
              </w:rPr>
            </w:pPr>
          </w:p>
        </w:tc>
        <w:tc>
          <w:tcPr>
            <w:tcW w:w="1337" w:type="dxa"/>
          </w:tcPr>
          <w:p w14:paraId="486E6D3D" w14:textId="276F51B9" w:rsidR="000A0108" w:rsidRPr="00EE1EED" w:rsidRDefault="000A0108" w:rsidP="00B82506">
            <w:pPr>
              <w:pStyle w:val="TAC"/>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00</w:t>
            </w:r>
          </w:p>
        </w:tc>
        <w:tc>
          <w:tcPr>
            <w:tcW w:w="3045" w:type="dxa"/>
          </w:tcPr>
          <w:p w14:paraId="288F387C" w14:textId="63AB948A" w:rsidR="000A0108" w:rsidRPr="00EE1EED" w:rsidRDefault="000A0108" w:rsidP="00B82506">
            <w:pPr>
              <w:pStyle w:val="TAC"/>
              <w:rPr>
                <w:rFonts w:ascii="Times New Roman" w:hAnsi="Times New Roman"/>
              </w:rPr>
            </w:pPr>
            <w:r w:rsidRPr="00EE1EED">
              <w:rPr>
                <w:rFonts w:ascii="Times New Roman" w:hAnsi="Times New Roman"/>
              </w:rPr>
              <w:t xml:space="preserve">2 x </w:t>
            </w: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1976BC66" w14:textId="77777777" w:rsidR="000A0108" w:rsidRPr="00EE1EED" w:rsidRDefault="000A0108" w:rsidP="00B82506">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7B26563D" w14:textId="77777777" w:rsidR="000A0108" w:rsidRPr="00EE1EED" w:rsidRDefault="000A0108" w:rsidP="00B82506">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08C7636A" w14:textId="77777777" w:rsidR="000A0108" w:rsidRPr="00EE1EED" w:rsidRDefault="000A0108" w:rsidP="00B82506">
            <w:pPr>
              <w:pStyle w:val="TAC"/>
              <w:spacing w:line="256" w:lineRule="auto"/>
              <w:rPr>
                <w:rFonts w:ascii="Times New Roman" w:hAnsi="Times New Roman"/>
                <w:lang w:val="en-US" w:eastAsia="zh-CN"/>
              </w:rPr>
            </w:pPr>
            <w:r w:rsidRPr="00EE1EED">
              <w:rPr>
                <w:rFonts w:ascii="Times New Roman" w:hAnsi="Times New Roman"/>
              </w:rPr>
              <w:t>40 dB</w:t>
            </w:r>
          </w:p>
        </w:tc>
      </w:tr>
      <w:bookmarkEnd w:id="41"/>
    </w:tbl>
    <w:p w14:paraId="690522A6" w14:textId="77777777" w:rsidR="009359BC" w:rsidRDefault="009359BC" w:rsidP="00EE1EED"/>
    <w:p w14:paraId="51844E78" w14:textId="77777777" w:rsidR="00EE1EED" w:rsidRDefault="00EE1EED" w:rsidP="00EE1EED">
      <w:pPr>
        <w:jc w:val="center"/>
        <w:rPr>
          <w:rFonts w:ascii="Times New Roman" w:hAnsi="Times New Roman"/>
          <w:lang w:val="en-US"/>
        </w:rPr>
      </w:pPr>
      <w:r w:rsidRPr="00776C9A">
        <w:rPr>
          <w:rFonts w:ascii="Times New Roman" w:hAnsi="Times New Roman"/>
          <w:noProof/>
          <w:lang w:val="en-US"/>
        </w:rPr>
        <w:drawing>
          <wp:inline distT="0" distB="0" distL="0" distR="0" wp14:anchorId="1BA72EF8" wp14:editId="77C19271">
            <wp:extent cx="1800000" cy="12564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0000" cy="1256400"/>
                    </a:xfrm>
                    <a:prstGeom prst="rect">
                      <a:avLst/>
                    </a:prstGeom>
                  </pic:spPr>
                </pic:pic>
              </a:graphicData>
            </a:graphic>
          </wp:inline>
        </w:drawing>
      </w:r>
    </w:p>
    <w:p w14:paraId="5BC32D88" w14:textId="77777777" w:rsidR="00EE1EED" w:rsidRDefault="00EE1EED" w:rsidP="00EE1EED">
      <w:pPr>
        <w:jc w:val="center"/>
        <w:rPr>
          <w:rFonts w:ascii="Times New Roman" w:hAnsi="Times New Roman"/>
          <w:lang w:val="en-US"/>
        </w:rPr>
      </w:pPr>
      <w:r w:rsidRPr="006B2259">
        <w:rPr>
          <w:rFonts w:ascii="Times New Roman" w:hAnsi="Times New Roman"/>
          <w:noProof/>
          <w:lang w:val="en-US"/>
        </w:rPr>
        <w:drawing>
          <wp:inline distT="0" distB="0" distL="0" distR="0" wp14:anchorId="581BFBA6" wp14:editId="44920039">
            <wp:extent cx="2880000" cy="7236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723600"/>
                    </a:xfrm>
                    <a:prstGeom prst="rect">
                      <a:avLst/>
                    </a:prstGeom>
                  </pic:spPr>
                </pic:pic>
              </a:graphicData>
            </a:graphic>
          </wp:inline>
        </w:drawing>
      </w:r>
    </w:p>
    <w:p w14:paraId="69B68F5F" w14:textId="20230615" w:rsidR="00EE1EED" w:rsidRDefault="00EE1EED" w:rsidP="00EE1EED">
      <w:pPr>
        <w:pStyle w:val="af7"/>
      </w:pPr>
      <w:r>
        <w:t xml:space="preserve">Figure </w:t>
      </w:r>
      <w:r w:rsidR="00796D76">
        <w:t>3</w:t>
      </w:r>
      <w:r>
        <w:t xml:space="preserve"> Diagram of A-IoT ACLR with 100kHz </w:t>
      </w:r>
      <w:proofErr w:type="spellStart"/>
      <w:r>
        <w:t>Foffset</w:t>
      </w:r>
      <w:proofErr w:type="spellEnd"/>
    </w:p>
    <w:p w14:paraId="17B264BC" w14:textId="31CF3426" w:rsidR="0037034B" w:rsidRPr="009359BC" w:rsidRDefault="0037034B" w:rsidP="009359BC">
      <w:pPr>
        <w:spacing w:before="24" w:after="24"/>
        <w:rPr>
          <w:rFonts w:ascii="Times" w:hAnsi="Times" w:cs="Times"/>
        </w:rPr>
      </w:pPr>
    </w:p>
    <w:p w14:paraId="7AD9B41F" w14:textId="77777777" w:rsidR="00E47205" w:rsidRDefault="00E47205" w:rsidP="00E47205"/>
    <w:p w14:paraId="2AADA98F" w14:textId="29B0774B" w:rsidR="008C4FA9" w:rsidRPr="00E41F27" w:rsidRDefault="008C4FA9" w:rsidP="008C4FA9">
      <w:pPr>
        <w:pStyle w:val="3"/>
        <w:tabs>
          <w:tab w:val="num" w:pos="680"/>
        </w:tabs>
        <w:rPr>
          <w:rFonts w:ascii="Times" w:hAnsi="Times" w:cs="Times"/>
        </w:rPr>
      </w:pPr>
      <w:r>
        <w:rPr>
          <w:rFonts w:ascii="Times" w:hAnsi="Times" w:cs="Times"/>
        </w:rPr>
        <w:t>2.5.4</w:t>
      </w:r>
      <w:r w:rsidRPr="00E41F27">
        <w:rPr>
          <w:rFonts w:ascii="Times" w:hAnsi="Times" w:cs="Times"/>
        </w:rPr>
        <w:tab/>
        <w:t xml:space="preserve">Transmitter </w:t>
      </w:r>
      <w:r>
        <w:rPr>
          <w:rFonts w:ascii="Times" w:hAnsi="Times" w:cs="Times"/>
        </w:rPr>
        <w:t>intermodulation</w:t>
      </w:r>
    </w:p>
    <w:p w14:paraId="3CA42F91" w14:textId="7099F41D" w:rsidR="005A42AC" w:rsidRPr="00D5688E" w:rsidRDefault="00D5688E" w:rsidP="00D5688E">
      <w:pPr>
        <w:spacing w:after="160" w:line="259" w:lineRule="auto"/>
        <w:rPr>
          <w:rFonts w:ascii="Times" w:hAnsi="Times" w:cs="Times"/>
          <w:kern w:val="2"/>
          <w:sz w:val="21"/>
          <w:szCs w:val="22"/>
          <w:lang w:val="en-US"/>
        </w:rPr>
      </w:pPr>
      <w:r w:rsidRPr="00D5688E">
        <w:rPr>
          <w:rFonts w:ascii="Times" w:hAnsi="Times" w:cs="Times"/>
          <w:kern w:val="2"/>
          <w:sz w:val="21"/>
          <w:szCs w:val="22"/>
          <w:lang w:val="en-US"/>
        </w:rPr>
        <w:t xml:space="preserve">Since A-IoT </w:t>
      </w:r>
      <w:r>
        <w:rPr>
          <w:rFonts w:ascii="Times" w:hAnsi="Times" w:cs="Times"/>
          <w:kern w:val="2"/>
          <w:sz w:val="21"/>
          <w:szCs w:val="22"/>
          <w:lang w:val="en-US"/>
        </w:rPr>
        <w:t>BS</w:t>
      </w:r>
      <w:r w:rsidRPr="00D5688E">
        <w:rPr>
          <w:rFonts w:ascii="Times" w:hAnsi="Times" w:cs="Times"/>
          <w:kern w:val="2"/>
          <w:sz w:val="21"/>
          <w:szCs w:val="22"/>
          <w:lang w:val="en-US"/>
        </w:rPr>
        <w:t xml:space="preserve"> and NR </w:t>
      </w:r>
      <w:r>
        <w:rPr>
          <w:rFonts w:ascii="Times" w:hAnsi="Times" w:cs="Times"/>
          <w:kern w:val="2"/>
          <w:sz w:val="21"/>
          <w:szCs w:val="22"/>
          <w:lang w:val="en-US"/>
        </w:rPr>
        <w:t>BS</w:t>
      </w:r>
      <w:r w:rsidRPr="00D5688E">
        <w:rPr>
          <w:rFonts w:ascii="Times" w:hAnsi="Times" w:cs="Times"/>
          <w:kern w:val="2"/>
          <w:sz w:val="21"/>
          <w:szCs w:val="22"/>
          <w:lang w:val="en-US"/>
        </w:rPr>
        <w:t xml:space="preserve"> operating in the same band are not co-located</w:t>
      </w:r>
      <w:r>
        <w:rPr>
          <w:rFonts w:ascii="Times" w:hAnsi="Times" w:cs="Times"/>
          <w:kern w:val="2"/>
          <w:sz w:val="21"/>
          <w:szCs w:val="22"/>
          <w:lang w:val="en-US"/>
        </w:rPr>
        <w:t xml:space="preserve"> based on R19 A-IoT WI scope</w:t>
      </w:r>
      <w:r w:rsidRPr="00D5688E">
        <w:rPr>
          <w:rFonts w:ascii="Times" w:hAnsi="Times" w:cs="Times"/>
          <w:kern w:val="2"/>
          <w:sz w:val="21"/>
          <w:szCs w:val="22"/>
          <w:lang w:val="en-US"/>
        </w:rPr>
        <w:t>, there’s no need to define transmitter intermodulation requirements.</w:t>
      </w:r>
    </w:p>
    <w:p w14:paraId="164257C5" w14:textId="77777777" w:rsidR="008A3AF9" w:rsidRDefault="008A3AF9" w:rsidP="00D5688E">
      <w:pPr>
        <w:spacing w:before="24" w:after="24"/>
        <w:rPr>
          <w:rFonts w:ascii="Times" w:hAnsi="Times" w:cs="Times"/>
          <w:b/>
        </w:rPr>
      </w:pPr>
    </w:p>
    <w:p w14:paraId="1D577A4B" w14:textId="707366F9" w:rsidR="00553C91" w:rsidRDefault="00553C91" w:rsidP="00D5688E">
      <w:pPr>
        <w:spacing w:before="24" w:after="24"/>
        <w:rPr>
          <w:rFonts w:ascii="Times" w:hAnsi="Times" w:cs="Times"/>
        </w:rPr>
      </w:pPr>
      <w:r w:rsidRPr="00D5688E">
        <w:rPr>
          <w:rFonts w:ascii="Times" w:hAnsi="Times" w:cs="Times"/>
          <w:b/>
        </w:rPr>
        <w:t xml:space="preserve">Proposal </w:t>
      </w:r>
      <w:r w:rsidR="008A3AF9">
        <w:rPr>
          <w:rFonts w:ascii="Times" w:hAnsi="Times" w:cs="Times"/>
          <w:b/>
        </w:rPr>
        <w:t>6</w:t>
      </w:r>
      <w:r w:rsidRPr="00D5688E">
        <w:rPr>
          <w:rFonts w:ascii="Times" w:hAnsi="Times" w:cs="Times"/>
          <w:b/>
        </w:rPr>
        <w:t>:</w:t>
      </w:r>
      <w:r w:rsidRPr="00D5688E">
        <w:rPr>
          <w:rFonts w:ascii="Times" w:hAnsi="Times" w:cs="Times"/>
        </w:rPr>
        <w:t xml:space="preserve"> There is no need to define transmitter intermodulation requirement</w:t>
      </w:r>
      <w:r w:rsidR="008938EE">
        <w:rPr>
          <w:rFonts w:ascii="Times" w:hAnsi="Times" w:cs="Times" w:hint="eastAsia"/>
        </w:rPr>
        <w:t>.</w:t>
      </w:r>
    </w:p>
    <w:p w14:paraId="2E7DFE07" w14:textId="77777777" w:rsidR="00D5688E" w:rsidRPr="00D5688E" w:rsidRDefault="00D5688E" w:rsidP="00D5688E">
      <w:pPr>
        <w:spacing w:before="24" w:after="24"/>
        <w:rPr>
          <w:rFonts w:ascii="Times" w:hAnsi="Times" w:cs="Times"/>
        </w:rPr>
      </w:pPr>
    </w:p>
    <w:p w14:paraId="659595AB" w14:textId="749F63D3" w:rsidR="00A929CE" w:rsidRPr="00A929CE" w:rsidRDefault="00A929CE" w:rsidP="00A929CE">
      <w:pPr>
        <w:pStyle w:val="1"/>
        <w:numPr>
          <w:ilvl w:val="0"/>
          <w:numId w:val="2"/>
        </w:numPr>
        <w:pBdr>
          <w:top w:val="single" w:sz="12" w:space="3" w:color="auto"/>
        </w:pBdr>
        <w:spacing w:before="240" w:after="180" w:line="240" w:lineRule="auto"/>
        <w:jc w:val="left"/>
        <w:rPr>
          <w:rFonts w:ascii="Times" w:hAnsi="Times" w:cs="Times"/>
          <w:sz w:val="28"/>
          <w:lang w:val="en-US"/>
        </w:rPr>
      </w:pPr>
      <w:bookmarkStart w:id="42" w:name="_Toc184196443"/>
      <w:r w:rsidRPr="00A929CE">
        <w:rPr>
          <w:rFonts w:ascii="Times" w:hAnsi="Times" w:cs="Times"/>
          <w:sz w:val="28"/>
          <w:lang w:val="en-US"/>
        </w:rPr>
        <w:t>Ambient IoT BS Rx requirements</w:t>
      </w:r>
      <w:bookmarkEnd w:id="42"/>
    </w:p>
    <w:p w14:paraId="369BBA48" w14:textId="21C590C3" w:rsidR="00A929CE" w:rsidRPr="00A929CE" w:rsidRDefault="00A929CE" w:rsidP="00A929CE">
      <w:pPr>
        <w:pStyle w:val="2"/>
        <w:numPr>
          <w:ilvl w:val="1"/>
          <w:numId w:val="2"/>
        </w:numPr>
        <w:rPr>
          <w:rFonts w:ascii="Times" w:hAnsi="Times" w:cs="Times"/>
          <w:sz w:val="28"/>
          <w:lang w:val="en-US"/>
        </w:rPr>
      </w:pPr>
      <w:bookmarkStart w:id="43" w:name="_Toc184196444"/>
      <w:r w:rsidRPr="00A929CE">
        <w:rPr>
          <w:rFonts w:ascii="Times" w:hAnsi="Times" w:cs="Times"/>
          <w:sz w:val="28"/>
          <w:lang w:val="en-US"/>
        </w:rPr>
        <w:t>Reference sensitivity level</w:t>
      </w:r>
      <w:bookmarkEnd w:id="43"/>
    </w:p>
    <w:p w14:paraId="0F462AFC" w14:textId="6D0D6976" w:rsidR="00A929CE" w:rsidRDefault="001123CE" w:rsidP="00A929CE">
      <w:pPr>
        <w:spacing w:after="160" w:line="259" w:lineRule="auto"/>
        <w:rPr>
          <w:rFonts w:ascii="Times" w:hAnsi="Times" w:cs="Times"/>
          <w:kern w:val="2"/>
          <w:sz w:val="21"/>
          <w:szCs w:val="22"/>
          <w:lang w:val="en-US"/>
        </w:rPr>
      </w:pPr>
      <w:r>
        <w:rPr>
          <w:rFonts w:ascii="Times" w:hAnsi="Times" w:cs="Times"/>
          <w:kern w:val="2"/>
          <w:sz w:val="21"/>
          <w:szCs w:val="22"/>
          <w:lang w:val="en-US"/>
        </w:rPr>
        <w:t>The conclusion of reference sensitivity level for A-IoT BS in SI is as follows:</w:t>
      </w:r>
    </w:p>
    <w:p w14:paraId="7214961C" w14:textId="15CE4284" w:rsidR="00553C91" w:rsidRPr="00D33782" w:rsidRDefault="00F80C31" w:rsidP="00A929CE">
      <w:pPr>
        <w:spacing w:after="160" w:line="259" w:lineRule="auto"/>
        <w:rPr>
          <w:rFonts w:ascii="Times" w:hAnsi="Times" w:cs="Times"/>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58EB77C3" w14:textId="4570F383" w:rsidR="008C4FA9" w:rsidRDefault="008C4FA9" w:rsidP="00A929CE">
      <w:pPr>
        <w:spacing w:after="0" w:line="259" w:lineRule="auto"/>
        <w:contextualSpacing/>
        <w:rPr>
          <w:rFonts w:ascii="Times" w:eastAsia="MS Mincho" w:hAnsi="Times" w:cs="Times"/>
          <w:lang w:eastAsia="de-DE"/>
        </w:rPr>
      </w:pPr>
      <w:r w:rsidRPr="008C4FA9">
        <w:rPr>
          <w:rFonts w:ascii="Times" w:hAnsi="Times" w:cs="Times"/>
          <w:noProof/>
        </w:rPr>
        <mc:AlternateContent>
          <mc:Choice Requires="wps">
            <w:drawing>
              <wp:inline distT="0" distB="0" distL="0" distR="0" wp14:anchorId="193ABE76" wp14:editId="7DA979F3">
                <wp:extent cx="6109398" cy="1404620"/>
                <wp:effectExtent l="0" t="0" r="24765" b="2730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5C5E66D1" w14:textId="29C87F4D" w:rsidR="00F80C31" w:rsidRPr="008C4FA9" w:rsidRDefault="00F80C31"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460969AD" w14:textId="77777777" w:rsidR="00F80C31" w:rsidRDefault="00F80C31" w:rsidP="008C4FA9">
                            <w:pPr>
                              <w:pStyle w:val="3"/>
                              <w:tabs>
                                <w:tab w:val="clear" w:pos="720"/>
                              </w:tabs>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1-1</w:t>
                            </w:r>
                            <w:r w:rsidRPr="00035813">
                              <w:rPr>
                                <w:sz w:val="24"/>
                                <w:szCs w:val="16"/>
                                <w:u w:val="single"/>
                                <w:lang w:val="en-US"/>
                              </w:rPr>
                              <w:t xml:space="preserve">: </w:t>
                            </w:r>
                            <w:r>
                              <w:rPr>
                                <w:sz w:val="24"/>
                                <w:szCs w:val="16"/>
                                <w:u w:val="single"/>
                              </w:rPr>
                              <w:t>Reference sensitivity level</w:t>
                            </w:r>
                          </w:p>
                          <w:p w14:paraId="25EA392C" w14:textId="77777777" w:rsidR="00F80C31" w:rsidRPr="008C4FA9" w:rsidRDefault="00F80C31"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48C32427" w14:textId="3E081466" w:rsidR="00F80C31" w:rsidRPr="008938EE" w:rsidRDefault="00F80C31" w:rsidP="00E72B81">
                            <w:pPr>
                              <w:numPr>
                                <w:ilvl w:val="1"/>
                                <w:numId w:val="39"/>
                              </w:numPr>
                              <w:overflowPunct/>
                              <w:autoSpaceDE/>
                              <w:autoSpaceDN/>
                              <w:adjustRightInd/>
                              <w:spacing w:after="180"/>
                              <w:jc w:val="left"/>
                              <w:textAlignment w:val="auto"/>
                              <w:rPr>
                                <w:rFonts w:ascii="Times" w:eastAsia="MS Mincho" w:hAnsi="Times" w:cs="Times"/>
                                <w:lang w:eastAsia="en-US"/>
                              </w:rPr>
                            </w:pPr>
                            <w:r w:rsidRPr="008938EE">
                              <w:rPr>
                                <w:rFonts w:ascii="Times" w:eastAsia="MS Mincho" w:hAnsi="Times" w:cs="Times"/>
                                <w:lang w:eastAsia="en-US"/>
                              </w:rPr>
                              <w:t>FFS on the definition of channel bandwidth depending on RAN1 conclusions.</w:t>
                            </w:r>
                          </w:p>
                          <w:p w14:paraId="356D34F2" w14:textId="2BB54ADD" w:rsidR="00F80C31" w:rsidRPr="008938EE" w:rsidRDefault="00F80C31" w:rsidP="00655C45">
                            <w:pPr>
                              <w:numPr>
                                <w:ilvl w:val="2"/>
                                <w:numId w:val="39"/>
                              </w:numPr>
                              <w:overflowPunct/>
                              <w:autoSpaceDE/>
                              <w:autoSpaceDN/>
                              <w:adjustRightInd/>
                              <w:spacing w:after="180"/>
                              <w:jc w:val="left"/>
                              <w:textAlignment w:val="auto"/>
                              <w:rPr>
                                <w:rFonts w:ascii="Times" w:eastAsia="MS Mincho" w:hAnsi="Times" w:cs="Times"/>
                                <w:lang w:eastAsia="en-US"/>
                              </w:rPr>
                            </w:pPr>
                            <w:r w:rsidRPr="008938EE">
                              <w:rPr>
                                <w:rFonts w:ascii="Times" w:eastAsia="MS Mincho" w:hAnsi="Times" w:cs="Times" w:hint="eastAsia"/>
                                <w:lang w:eastAsia="en-US"/>
                              </w:rPr>
                              <w:t>C</w:t>
                            </w:r>
                            <w:r w:rsidRPr="008938EE">
                              <w:rPr>
                                <w:rFonts w:ascii="Times" w:eastAsia="MS Mincho" w:hAnsi="Times" w:cs="Times"/>
                                <w:lang w:eastAsia="en-US"/>
                              </w:rPr>
                              <w:t>onsider reference sensitivity requirements for the reader [without frequency shift (R=1)]</w:t>
                            </w:r>
                            <w:r w:rsidRPr="008938EE">
                              <w:rPr>
                                <w:rFonts w:ascii="Times" w:eastAsia="MS Mincho" w:hAnsi="Times" w:cs="Times" w:hint="eastAsia"/>
                                <w:lang w:eastAsia="en-US"/>
                              </w:rPr>
                              <w:t xml:space="preserve"> </w:t>
                            </w:r>
                            <w:r w:rsidRPr="008938EE">
                              <w:rPr>
                                <w:rFonts w:ascii="Times" w:eastAsia="MS Mincho" w:hAnsi="Times" w:cs="Times" w:hint="eastAsia"/>
                                <w:lang w:eastAsia="en-US"/>
                              </w:rPr>
                              <w:t>（</w:t>
                            </w:r>
                            <w:r w:rsidRPr="008938EE">
                              <w:rPr>
                                <w:rFonts w:ascii="Times" w:eastAsia="MS Mincho" w:hAnsi="Times" w:cs="Times" w:hint="eastAsia"/>
                                <w:lang w:eastAsia="en-US"/>
                              </w:rPr>
                              <w:t>1</w:t>
                            </w:r>
                            <w:r w:rsidRPr="008938EE">
                              <w:rPr>
                                <w:rFonts w:ascii="Times" w:eastAsia="MS Mincho" w:hAnsi="Times" w:cs="Times"/>
                                <w:lang w:eastAsia="en-US"/>
                              </w:rPr>
                              <w:t>14</w:t>
                            </w:r>
                            <w:r w:rsidRPr="008938EE">
                              <w:rPr>
                                <w:rFonts w:ascii="Times" w:eastAsia="MS Mincho" w:hAnsi="Times" w:cs="Times" w:hint="eastAsia"/>
                                <w:lang w:eastAsia="en-US"/>
                              </w:rPr>
                              <w:t>bis</w:t>
                            </w:r>
                            <w:r w:rsidRPr="008938EE">
                              <w:rPr>
                                <w:rFonts w:ascii="Times" w:eastAsia="MS Mincho" w:hAnsi="Times" w:cs="Times" w:hint="eastAsia"/>
                                <w:lang w:eastAsia="en-US"/>
                              </w:rPr>
                              <w:t>，</w:t>
                            </w:r>
                            <w:r w:rsidRPr="008938EE">
                              <w:rPr>
                                <w:rFonts w:ascii="Times" w:eastAsia="MS Mincho" w:hAnsi="Times" w:cs="Times"/>
                                <w:lang w:eastAsia="en-US"/>
                              </w:rPr>
                              <w:t>R4-2505097</w:t>
                            </w:r>
                            <w:r w:rsidRPr="008938EE">
                              <w:rPr>
                                <w:rFonts w:ascii="Times" w:eastAsia="MS Mincho" w:hAnsi="Times" w:cs="Times" w:hint="eastAsia"/>
                                <w:lang w:eastAsia="en-US"/>
                              </w:rPr>
                              <w:t>）</w:t>
                            </w:r>
                          </w:p>
                          <w:p w14:paraId="3995002E" w14:textId="77777777" w:rsidR="00F80C31" w:rsidRPr="00655C45" w:rsidRDefault="00F80C31" w:rsidP="00655C45">
                            <w:pPr>
                              <w:numPr>
                                <w:ilvl w:val="2"/>
                                <w:numId w:val="39"/>
                              </w:numPr>
                              <w:overflowPunct/>
                              <w:autoSpaceDE/>
                              <w:autoSpaceDN/>
                              <w:adjustRightInd/>
                              <w:spacing w:after="180"/>
                              <w:jc w:val="left"/>
                              <w:textAlignment w:val="auto"/>
                              <w:rPr>
                                <w:rFonts w:ascii="Times" w:eastAsia="MS Mincho" w:hAnsi="Times" w:cs="Times"/>
                                <w:lang w:eastAsia="en-US"/>
                              </w:rPr>
                            </w:pPr>
                            <w:r w:rsidRPr="00655C45">
                              <w:rPr>
                                <w:rFonts w:ascii="Times" w:eastAsia="MS Mincho" w:hAnsi="Times" w:cs="Times" w:hint="eastAsia"/>
                                <w:lang w:eastAsia="en-US"/>
                              </w:rPr>
                              <w:t>FFS on side condition of CW for sensitivity requirement</w:t>
                            </w:r>
                            <w:r w:rsidRPr="00655C45">
                              <w:rPr>
                                <w:rFonts w:ascii="Times" w:eastAsia="MS Mincho" w:hAnsi="Times" w:cs="Times" w:hint="eastAsia"/>
                                <w:lang w:eastAsia="en-US"/>
                              </w:rPr>
                              <w:t>（</w:t>
                            </w:r>
                            <w:r w:rsidRPr="00655C45">
                              <w:rPr>
                                <w:rFonts w:ascii="Times" w:eastAsia="MS Mincho" w:hAnsi="Times" w:cs="Times" w:hint="eastAsia"/>
                                <w:lang w:eastAsia="en-US"/>
                              </w:rPr>
                              <w:t>1</w:t>
                            </w:r>
                            <w:r w:rsidRPr="00655C45">
                              <w:rPr>
                                <w:rFonts w:ascii="Times" w:eastAsia="MS Mincho" w:hAnsi="Times" w:cs="Times"/>
                                <w:lang w:eastAsia="en-US"/>
                              </w:rPr>
                              <w:t>14</w:t>
                            </w:r>
                            <w:r w:rsidRPr="00655C45">
                              <w:rPr>
                                <w:rFonts w:ascii="Times" w:eastAsia="MS Mincho" w:hAnsi="Times" w:cs="Times" w:hint="eastAsia"/>
                                <w:lang w:eastAsia="en-US"/>
                              </w:rPr>
                              <w:t>bis</w:t>
                            </w:r>
                            <w:r w:rsidRPr="00655C45">
                              <w:rPr>
                                <w:rFonts w:ascii="Times" w:eastAsia="MS Mincho" w:hAnsi="Times" w:cs="Times" w:hint="eastAsia"/>
                                <w:lang w:eastAsia="en-US"/>
                              </w:rPr>
                              <w:t>，</w:t>
                            </w:r>
                            <w:r w:rsidRPr="00655C45">
                              <w:rPr>
                                <w:rFonts w:ascii="Times" w:eastAsia="MS Mincho" w:hAnsi="Times" w:cs="Times"/>
                                <w:lang w:eastAsia="en-US"/>
                              </w:rPr>
                              <w:t>R4-2505097</w:t>
                            </w:r>
                            <w:r w:rsidRPr="00655C45">
                              <w:rPr>
                                <w:rFonts w:ascii="Times" w:eastAsia="MS Mincho" w:hAnsi="Times" w:cs="Times" w:hint="eastAsia"/>
                                <w:lang w:eastAsia="en-US"/>
                              </w:rPr>
                              <w:t>）</w:t>
                            </w:r>
                          </w:p>
                        </w:txbxContent>
                      </wps:txbx>
                      <wps:bodyPr rot="0" vert="horz" wrap="square" lIns="91440" tIns="45720" rIns="91440" bIns="45720" anchor="t" anchorCtr="0">
                        <a:spAutoFit/>
                      </wps:bodyPr>
                    </wps:wsp>
                  </a:graphicData>
                </a:graphic>
              </wp:inline>
            </w:drawing>
          </mc:Choice>
          <mc:Fallback>
            <w:pict>
              <v:shape w14:anchorId="193ABE76" id="_x0000_s1027"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DhAMhzcCAABOBAAADgAAAAAAAAAAAAAA&#10;AAAuAgAAZHJzL2Uyb0RvYy54bWxQSwECLQAUAAYACAAAACEA8R6S2dwAAAAFAQAADwAAAAAAAAAA&#10;AAAAAACRBAAAZHJzL2Rvd25yZXYueG1sUEsFBgAAAAAEAAQA8wAAAJoFAAAAAA==&#10;">
                <v:textbox style="mso-fit-shape-to-text:t">
                  <w:txbxContent>
                    <w:p w14:paraId="5C5E66D1" w14:textId="29C87F4D" w:rsidR="00F80C31" w:rsidRPr="008C4FA9" w:rsidRDefault="00F80C31"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460969AD" w14:textId="77777777" w:rsidR="00F80C31" w:rsidRDefault="00F80C31" w:rsidP="008C4FA9">
                      <w:pPr>
                        <w:pStyle w:val="3"/>
                        <w:tabs>
                          <w:tab w:val="clear" w:pos="720"/>
                        </w:tabs>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1-1</w:t>
                      </w:r>
                      <w:r w:rsidRPr="00035813">
                        <w:rPr>
                          <w:sz w:val="24"/>
                          <w:szCs w:val="16"/>
                          <w:u w:val="single"/>
                          <w:lang w:val="en-US"/>
                        </w:rPr>
                        <w:t xml:space="preserve">: </w:t>
                      </w:r>
                      <w:r>
                        <w:rPr>
                          <w:sz w:val="24"/>
                          <w:szCs w:val="16"/>
                          <w:u w:val="single"/>
                        </w:rPr>
                        <w:t>Reference sensitivity level</w:t>
                      </w:r>
                    </w:p>
                    <w:p w14:paraId="25EA392C" w14:textId="77777777" w:rsidR="00F80C31" w:rsidRPr="008C4FA9" w:rsidRDefault="00F80C31"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48C32427" w14:textId="3E081466" w:rsidR="00F80C31" w:rsidRPr="008938EE" w:rsidRDefault="00F80C31" w:rsidP="00E72B81">
                      <w:pPr>
                        <w:numPr>
                          <w:ilvl w:val="1"/>
                          <w:numId w:val="39"/>
                        </w:numPr>
                        <w:overflowPunct/>
                        <w:autoSpaceDE/>
                        <w:autoSpaceDN/>
                        <w:adjustRightInd/>
                        <w:spacing w:after="180"/>
                        <w:jc w:val="left"/>
                        <w:textAlignment w:val="auto"/>
                        <w:rPr>
                          <w:rFonts w:ascii="Times" w:eastAsia="MS Mincho" w:hAnsi="Times" w:cs="Times"/>
                          <w:lang w:eastAsia="en-US"/>
                        </w:rPr>
                      </w:pPr>
                      <w:r w:rsidRPr="008938EE">
                        <w:rPr>
                          <w:rFonts w:ascii="Times" w:eastAsia="MS Mincho" w:hAnsi="Times" w:cs="Times"/>
                          <w:lang w:eastAsia="en-US"/>
                        </w:rPr>
                        <w:t>FFS on the definition of channel bandwidth depending on RAN1 conclusions.</w:t>
                      </w:r>
                    </w:p>
                    <w:p w14:paraId="356D34F2" w14:textId="2BB54ADD" w:rsidR="00F80C31" w:rsidRPr="008938EE" w:rsidRDefault="00F80C31" w:rsidP="00655C45">
                      <w:pPr>
                        <w:numPr>
                          <w:ilvl w:val="2"/>
                          <w:numId w:val="39"/>
                        </w:numPr>
                        <w:overflowPunct/>
                        <w:autoSpaceDE/>
                        <w:autoSpaceDN/>
                        <w:adjustRightInd/>
                        <w:spacing w:after="180"/>
                        <w:jc w:val="left"/>
                        <w:textAlignment w:val="auto"/>
                        <w:rPr>
                          <w:rFonts w:ascii="Times" w:eastAsia="MS Mincho" w:hAnsi="Times" w:cs="Times"/>
                          <w:lang w:eastAsia="en-US"/>
                        </w:rPr>
                      </w:pPr>
                      <w:r w:rsidRPr="008938EE">
                        <w:rPr>
                          <w:rFonts w:ascii="Times" w:eastAsia="MS Mincho" w:hAnsi="Times" w:cs="Times" w:hint="eastAsia"/>
                          <w:lang w:eastAsia="en-US"/>
                        </w:rPr>
                        <w:t>C</w:t>
                      </w:r>
                      <w:r w:rsidRPr="008938EE">
                        <w:rPr>
                          <w:rFonts w:ascii="Times" w:eastAsia="MS Mincho" w:hAnsi="Times" w:cs="Times"/>
                          <w:lang w:eastAsia="en-US"/>
                        </w:rPr>
                        <w:t>onsider reference sensitivity requirements for the reader [without frequency shift (R=1)]</w:t>
                      </w:r>
                      <w:r w:rsidRPr="008938EE">
                        <w:rPr>
                          <w:rFonts w:ascii="Times" w:eastAsia="MS Mincho" w:hAnsi="Times" w:cs="Times" w:hint="eastAsia"/>
                          <w:lang w:eastAsia="en-US"/>
                        </w:rPr>
                        <w:t xml:space="preserve"> </w:t>
                      </w:r>
                      <w:r w:rsidRPr="008938EE">
                        <w:rPr>
                          <w:rFonts w:ascii="Times" w:eastAsia="MS Mincho" w:hAnsi="Times" w:cs="Times" w:hint="eastAsia"/>
                          <w:lang w:eastAsia="en-US"/>
                        </w:rPr>
                        <w:t>（</w:t>
                      </w:r>
                      <w:r w:rsidRPr="008938EE">
                        <w:rPr>
                          <w:rFonts w:ascii="Times" w:eastAsia="MS Mincho" w:hAnsi="Times" w:cs="Times" w:hint="eastAsia"/>
                          <w:lang w:eastAsia="en-US"/>
                        </w:rPr>
                        <w:t>1</w:t>
                      </w:r>
                      <w:r w:rsidRPr="008938EE">
                        <w:rPr>
                          <w:rFonts w:ascii="Times" w:eastAsia="MS Mincho" w:hAnsi="Times" w:cs="Times"/>
                          <w:lang w:eastAsia="en-US"/>
                        </w:rPr>
                        <w:t>14</w:t>
                      </w:r>
                      <w:r w:rsidRPr="008938EE">
                        <w:rPr>
                          <w:rFonts w:ascii="Times" w:eastAsia="MS Mincho" w:hAnsi="Times" w:cs="Times" w:hint="eastAsia"/>
                          <w:lang w:eastAsia="en-US"/>
                        </w:rPr>
                        <w:t>bis</w:t>
                      </w:r>
                      <w:r w:rsidRPr="008938EE">
                        <w:rPr>
                          <w:rFonts w:ascii="Times" w:eastAsia="MS Mincho" w:hAnsi="Times" w:cs="Times" w:hint="eastAsia"/>
                          <w:lang w:eastAsia="en-US"/>
                        </w:rPr>
                        <w:t>，</w:t>
                      </w:r>
                      <w:r w:rsidRPr="008938EE">
                        <w:rPr>
                          <w:rFonts w:ascii="Times" w:eastAsia="MS Mincho" w:hAnsi="Times" w:cs="Times"/>
                          <w:lang w:eastAsia="en-US"/>
                        </w:rPr>
                        <w:t>R4-2505097</w:t>
                      </w:r>
                      <w:r w:rsidRPr="008938EE">
                        <w:rPr>
                          <w:rFonts w:ascii="Times" w:eastAsia="MS Mincho" w:hAnsi="Times" w:cs="Times" w:hint="eastAsia"/>
                          <w:lang w:eastAsia="en-US"/>
                        </w:rPr>
                        <w:t>）</w:t>
                      </w:r>
                    </w:p>
                    <w:p w14:paraId="3995002E" w14:textId="77777777" w:rsidR="00F80C31" w:rsidRPr="00655C45" w:rsidRDefault="00F80C31" w:rsidP="00655C45">
                      <w:pPr>
                        <w:numPr>
                          <w:ilvl w:val="2"/>
                          <w:numId w:val="39"/>
                        </w:numPr>
                        <w:overflowPunct/>
                        <w:autoSpaceDE/>
                        <w:autoSpaceDN/>
                        <w:adjustRightInd/>
                        <w:spacing w:after="180"/>
                        <w:jc w:val="left"/>
                        <w:textAlignment w:val="auto"/>
                        <w:rPr>
                          <w:rFonts w:ascii="Times" w:eastAsia="MS Mincho" w:hAnsi="Times" w:cs="Times"/>
                          <w:lang w:eastAsia="en-US"/>
                        </w:rPr>
                      </w:pPr>
                      <w:r w:rsidRPr="00655C45">
                        <w:rPr>
                          <w:rFonts w:ascii="Times" w:eastAsia="MS Mincho" w:hAnsi="Times" w:cs="Times" w:hint="eastAsia"/>
                          <w:lang w:eastAsia="en-US"/>
                        </w:rPr>
                        <w:t>FFS on side condition of CW for sensitivity requirement</w:t>
                      </w:r>
                      <w:r w:rsidRPr="00655C45">
                        <w:rPr>
                          <w:rFonts w:ascii="Times" w:eastAsia="MS Mincho" w:hAnsi="Times" w:cs="Times" w:hint="eastAsia"/>
                          <w:lang w:eastAsia="en-US"/>
                        </w:rPr>
                        <w:t>（</w:t>
                      </w:r>
                      <w:r w:rsidRPr="00655C45">
                        <w:rPr>
                          <w:rFonts w:ascii="Times" w:eastAsia="MS Mincho" w:hAnsi="Times" w:cs="Times" w:hint="eastAsia"/>
                          <w:lang w:eastAsia="en-US"/>
                        </w:rPr>
                        <w:t>1</w:t>
                      </w:r>
                      <w:r w:rsidRPr="00655C45">
                        <w:rPr>
                          <w:rFonts w:ascii="Times" w:eastAsia="MS Mincho" w:hAnsi="Times" w:cs="Times"/>
                          <w:lang w:eastAsia="en-US"/>
                        </w:rPr>
                        <w:t>14</w:t>
                      </w:r>
                      <w:r w:rsidRPr="00655C45">
                        <w:rPr>
                          <w:rFonts w:ascii="Times" w:eastAsia="MS Mincho" w:hAnsi="Times" w:cs="Times" w:hint="eastAsia"/>
                          <w:lang w:eastAsia="en-US"/>
                        </w:rPr>
                        <w:t>bis</w:t>
                      </w:r>
                      <w:r w:rsidRPr="00655C45">
                        <w:rPr>
                          <w:rFonts w:ascii="Times" w:eastAsia="MS Mincho" w:hAnsi="Times" w:cs="Times" w:hint="eastAsia"/>
                          <w:lang w:eastAsia="en-US"/>
                        </w:rPr>
                        <w:t>，</w:t>
                      </w:r>
                      <w:r w:rsidRPr="00655C45">
                        <w:rPr>
                          <w:rFonts w:ascii="Times" w:eastAsia="MS Mincho" w:hAnsi="Times" w:cs="Times"/>
                          <w:lang w:eastAsia="en-US"/>
                        </w:rPr>
                        <w:t>R4-2505097</w:t>
                      </w:r>
                      <w:r w:rsidRPr="00655C45">
                        <w:rPr>
                          <w:rFonts w:ascii="Times" w:eastAsia="MS Mincho" w:hAnsi="Times" w:cs="Times" w:hint="eastAsia"/>
                          <w:lang w:eastAsia="en-US"/>
                        </w:rPr>
                        <w:t>）</w:t>
                      </w:r>
                    </w:p>
                  </w:txbxContent>
                </v:textbox>
                <w10:anchorlock/>
              </v:shape>
            </w:pict>
          </mc:Fallback>
        </mc:AlternateContent>
      </w:r>
    </w:p>
    <w:p w14:paraId="70CAEB76" w14:textId="77777777" w:rsidR="0037034B" w:rsidRDefault="0037034B" w:rsidP="00281124">
      <w:pPr>
        <w:rPr>
          <w:rFonts w:ascii="Times" w:eastAsiaTheme="minorEastAsia" w:hAnsi="Times" w:cs="Times"/>
        </w:rPr>
      </w:pPr>
    </w:p>
    <w:p w14:paraId="4FCA4F0D" w14:textId="1B9F767F" w:rsidR="0037034B" w:rsidRPr="0037034B" w:rsidRDefault="0037034B" w:rsidP="0037034B">
      <w:pPr>
        <w:rPr>
          <w:rFonts w:ascii="Times" w:eastAsiaTheme="minorEastAsia" w:hAnsi="Times" w:cs="Times"/>
          <w:lang w:val="en-US"/>
        </w:rPr>
      </w:pPr>
      <w:r w:rsidRPr="00D5688E">
        <w:rPr>
          <w:rFonts w:ascii="Times" w:hAnsi="Times" w:cs="Times"/>
          <w:b/>
        </w:rPr>
        <w:lastRenderedPageBreak/>
        <w:t xml:space="preserve">Proposal </w:t>
      </w:r>
      <w:r w:rsidR="008A3AF9">
        <w:rPr>
          <w:rFonts w:ascii="Times" w:hAnsi="Times" w:cs="Times"/>
          <w:b/>
        </w:rPr>
        <w:t>7</w:t>
      </w:r>
      <w:r w:rsidRPr="00D5688E">
        <w:rPr>
          <w:rFonts w:ascii="Times" w:hAnsi="Times" w:cs="Times"/>
          <w:b/>
        </w:rPr>
        <w:t>:</w:t>
      </w:r>
      <w:r w:rsidRPr="00D5688E">
        <w:rPr>
          <w:rFonts w:ascii="Times" w:hAnsi="Times" w:cs="Times"/>
        </w:rPr>
        <w:t xml:space="preserve"> </w:t>
      </w:r>
      <w:r w:rsidRPr="0037034B">
        <w:rPr>
          <w:rFonts w:ascii="Times" w:eastAsiaTheme="minorEastAsia" w:hAnsi="Times" w:cs="Times"/>
          <w:lang w:val="en-US"/>
        </w:rPr>
        <w:t>Consideration</w:t>
      </w:r>
      <w:r w:rsidRPr="0037034B">
        <w:rPr>
          <w:rFonts w:ascii="Times" w:eastAsiaTheme="minorEastAsia" w:hAnsi="Times" w:cs="Times" w:hint="eastAsia"/>
          <w:lang w:val="en-US"/>
        </w:rPr>
        <w:t>：</w:t>
      </w:r>
      <w:r w:rsidRPr="0037034B">
        <w:rPr>
          <w:rFonts w:ascii="Times" w:eastAsiaTheme="minorEastAsia" w:hAnsi="Times" w:cs="Times"/>
          <w:lang w:val="en-US"/>
        </w:rPr>
        <w:t xml:space="preserve"> R=1 is  the worst case for sensitivity</w:t>
      </w:r>
      <w:r w:rsidRPr="0037034B">
        <w:rPr>
          <w:rFonts w:ascii="Times" w:eastAsiaTheme="minorEastAsia" w:hAnsi="Times" w:cs="Times" w:hint="eastAsia"/>
          <w:lang w:val="en-US"/>
        </w:rPr>
        <w:t>，</w:t>
      </w:r>
      <w:r w:rsidRPr="0037034B">
        <w:rPr>
          <w:rFonts w:ascii="Times" w:eastAsiaTheme="minorEastAsia" w:hAnsi="Times" w:cs="Times"/>
          <w:lang w:val="en-US"/>
        </w:rPr>
        <w:t>suggest to consider reference sensitivity requirements for the reader without frequency shift (R=1)</w:t>
      </w:r>
    </w:p>
    <w:p w14:paraId="4A22AD36" w14:textId="5ABA1514" w:rsidR="00281124" w:rsidRDefault="00281124" w:rsidP="00281124">
      <w:pPr>
        <w:rPr>
          <w:rFonts w:ascii="Times" w:eastAsiaTheme="minorEastAsia" w:hAnsi="Times" w:cs="Times"/>
        </w:rPr>
      </w:pPr>
      <w:r w:rsidRPr="00281124">
        <w:rPr>
          <w:rFonts w:ascii="Times" w:eastAsiaTheme="minorEastAsia" w:hAnsi="Times" w:cs="Times"/>
        </w:rPr>
        <w:t xml:space="preserve">To determine the </w:t>
      </w:r>
      <w:r w:rsidR="005E0F2F" w:rsidRPr="00281124">
        <w:rPr>
          <w:rFonts w:ascii="Times" w:eastAsiaTheme="minorEastAsia" w:hAnsi="Times" w:cs="Times"/>
        </w:rPr>
        <w:t>D2R modulation</w:t>
      </w:r>
      <w:r w:rsidR="005E0F2F">
        <w:rPr>
          <w:rFonts w:ascii="Times" w:eastAsiaTheme="minorEastAsia" w:hAnsi="Times" w:cs="Times"/>
        </w:rPr>
        <w:t xml:space="preserve"> SNR</w:t>
      </w:r>
      <w:r w:rsidRPr="00281124">
        <w:rPr>
          <w:rFonts w:ascii="Times" w:eastAsiaTheme="minorEastAsia" w:hAnsi="Times" w:cs="Times"/>
        </w:rPr>
        <w:t xml:space="preserve">, LLS is </w:t>
      </w:r>
      <w:r w:rsidR="005E0F2F">
        <w:rPr>
          <w:rFonts w:ascii="Times" w:eastAsiaTheme="minorEastAsia" w:hAnsi="Times" w:cs="Times"/>
        </w:rPr>
        <w:t>performed under the assumption in the following table</w:t>
      </w:r>
      <w:r w:rsidRPr="00281124">
        <w:rPr>
          <w:rFonts w:ascii="Times" w:eastAsiaTheme="minorEastAsia" w:hAnsi="Times" w:cs="Times"/>
        </w:rPr>
        <w:t xml:space="preserve">. </w:t>
      </w:r>
    </w:p>
    <w:p w14:paraId="13C936DB" w14:textId="598B8671" w:rsidR="00EC31D1" w:rsidRPr="003E2856" w:rsidRDefault="00281124" w:rsidP="003E2856">
      <w:pPr>
        <w:pStyle w:val="TH"/>
      </w:pPr>
      <w:r w:rsidRPr="003E2856">
        <w:t xml:space="preserve">Table </w:t>
      </w:r>
      <w:r w:rsidR="00796D76">
        <w:t>6</w:t>
      </w:r>
      <w:r w:rsidRPr="003E2856">
        <w:t xml:space="preserve">: </w:t>
      </w:r>
      <w:r w:rsidR="005217BD" w:rsidRPr="003E2856">
        <w:rPr>
          <w:rFonts w:hint="eastAsia"/>
        </w:rPr>
        <w:t>D2R</w:t>
      </w:r>
      <w:r w:rsidR="005217BD" w:rsidRPr="003E2856">
        <w:t xml:space="preserve"> </w:t>
      </w:r>
      <w:r w:rsidRPr="003E2856">
        <w:t>LLS simulation parameters</w:t>
      </w:r>
      <w:r w:rsidR="00985C9E">
        <w:t xml:space="preserve"> </w:t>
      </w:r>
      <w:r w:rsidR="00985C9E">
        <w:rPr>
          <w:rFonts w:hint="eastAsia"/>
          <w:lang w:eastAsia="zh-CN"/>
        </w:rPr>
        <w:t>Applied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1"/>
        <w:gridCol w:w="3791"/>
        <w:gridCol w:w="1667"/>
      </w:tblGrid>
      <w:tr w:rsidR="00AD56D0" w:rsidRPr="00AD56D0" w14:paraId="1E977DBE" w14:textId="77777777" w:rsidTr="00227E14">
        <w:trPr>
          <w:trHeight w:val="20"/>
          <w:jc w:val="center"/>
        </w:trPr>
        <w:tc>
          <w:tcPr>
            <w:tcW w:w="1366" w:type="pct"/>
            <w:shd w:val="clear" w:color="auto" w:fill="D0CECE"/>
            <w:tcMar>
              <w:top w:w="0" w:type="dxa"/>
              <w:left w:w="108" w:type="dxa"/>
              <w:bottom w:w="0" w:type="dxa"/>
              <w:right w:w="108" w:type="dxa"/>
            </w:tcMar>
            <w:hideMark/>
          </w:tcPr>
          <w:p w14:paraId="695F7069" w14:textId="0C07969D" w:rsidR="00AD56D0" w:rsidRPr="00AD56D0" w:rsidRDefault="00AD56D0" w:rsidP="00AD56D0">
            <w:pPr>
              <w:overflowPunct/>
              <w:autoSpaceDE/>
              <w:autoSpaceDN/>
              <w:adjustRightInd/>
              <w:spacing w:after="0"/>
              <w:jc w:val="center"/>
              <w:textAlignment w:val="auto"/>
              <w:rPr>
                <w:rFonts w:ascii="Calibri" w:eastAsia="等线" w:hAnsi="Calibri" w:cs="Calibri"/>
                <w:b/>
                <w:color w:val="000000"/>
                <w:sz w:val="22"/>
                <w:szCs w:val="22"/>
                <w:lang w:val="en-US" w:eastAsia="ja-JP"/>
              </w:rPr>
            </w:pPr>
            <w:r w:rsidRPr="00AD56D0">
              <w:rPr>
                <w:rFonts w:ascii="Times" w:eastAsia="等线" w:hAnsi="Times" w:cs="Times"/>
              </w:rPr>
              <w:t xml:space="preserve"> </w:t>
            </w:r>
            <w:bookmarkStart w:id="44" w:name="_Hlk195607143"/>
            <w:r w:rsidRPr="00AD56D0">
              <w:rPr>
                <w:rFonts w:ascii="Calibri" w:eastAsia="等线" w:hAnsi="Calibri" w:cs="Calibri"/>
                <w:b/>
                <w:color w:val="000000"/>
                <w:sz w:val="22"/>
                <w:szCs w:val="22"/>
                <w:lang w:val="en-US" w:eastAsia="ja-JP"/>
              </w:rPr>
              <w:t>Parameters</w:t>
            </w:r>
          </w:p>
        </w:tc>
        <w:tc>
          <w:tcPr>
            <w:tcW w:w="2524" w:type="pct"/>
            <w:shd w:val="clear" w:color="auto" w:fill="D0CECE"/>
            <w:tcMar>
              <w:top w:w="0" w:type="dxa"/>
              <w:left w:w="108" w:type="dxa"/>
              <w:bottom w:w="0" w:type="dxa"/>
              <w:right w:w="108" w:type="dxa"/>
            </w:tcMar>
            <w:hideMark/>
          </w:tcPr>
          <w:p w14:paraId="0D684F94" w14:textId="711A6AF1" w:rsidR="00AD56D0" w:rsidRPr="00AD56D0" w:rsidRDefault="009325A8" w:rsidP="00AD56D0">
            <w:pPr>
              <w:overflowPunct/>
              <w:autoSpaceDE/>
              <w:autoSpaceDN/>
              <w:adjustRightInd/>
              <w:spacing w:after="0"/>
              <w:jc w:val="center"/>
              <w:textAlignment w:val="auto"/>
              <w:rPr>
                <w:rFonts w:ascii="Calibri" w:eastAsia="等线" w:hAnsi="Calibri" w:cs="Calibri"/>
                <w:b/>
                <w:color w:val="000000"/>
                <w:sz w:val="22"/>
                <w:szCs w:val="22"/>
                <w:lang w:val="en-US" w:eastAsia="ja-JP"/>
              </w:rPr>
            </w:pPr>
            <w:r>
              <w:rPr>
                <w:rFonts w:ascii="Calibri" w:eastAsia="等线" w:hAnsi="Calibri" w:cs="Calibri"/>
                <w:b/>
                <w:color w:val="000000"/>
                <w:sz w:val="22"/>
                <w:szCs w:val="22"/>
                <w:lang w:val="en-US" w:eastAsia="ja-JP"/>
              </w:rPr>
              <w:t>Simulation options</w:t>
            </w:r>
          </w:p>
        </w:tc>
        <w:tc>
          <w:tcPr>
            <w:tcW w:w="1110" w:type="pct"/>
            <w:shd w:val="clear" w:color="auto" w:fill="D0CECE"/>
          </w:tcPr>
          <w:p w14:paraId="75C195A9" w14:textId="4F9DB3FB" w:rsidR="00AD56D0" w:rsidRPr="00AD56D0" w:rsidRDefault="00AD56D0" w:rsidP="00AD56D0">
            <w:pPr>
              <w:overflowPunct/>
              <w:autoSpaceDE/>
              <w:autoSpaceDN/>
              <w:adjustRightInd/>
              <w:spacing w:after="0"/>
              <w:jc w:val="center"/>
              <w:textAlignment w:val="auto"/>
              <w:rPr>
                <w:rFonts w:ascii="Calibri" w:eastAsia="等线" w:hAnsi="Calibri" w:cs="Calibri"/>
                <w:b/>
                <w:color w:val="000000"/>
                <w:sz w:val="22"/>
                <w:szCs w:val="22"/>
                <w:lang w:val="en-US" w:eastAsia="ja-JP"/>
              </w:rPr>
            </w:pPr>
            <w:r w:rsidRPr="00AD56D0">
              <w:rPr>
                <w:rFonts w:ascii="Calibri" w:eastAsia="等线" w:hAnsi="Calibri" w:cs="Calibri" w:hint="eastAsia"/>
                <w:b/>
                <w:color w:val="000000"/>
                <w:sz w:val="22"/>
                <w:szCs w:val="22"/>
                <w:lang w:val="en-US"/>
              </w:rPr>
              <w:t>HW</w:t>
            </w:r>
            <w:r w:rsidRPr="00AD56D0">
              <w:rPr>
                <w:rFonts w:ascii="Calibri" w:eastAsia="等线" w:hAnsi="Calibri" w:cs="Calibri"/>
                <w:b/>
                <w:color w:val="000000"/>
                <w:sz w:val="22"/>
                <w:szCs w:val="22"/>
                <w:lang w:val="en-US" w:eastAsia="ja-JP"/>
              </w:rPr>
              <w:t xml:space="preserve"> </w:t>
            </w:r>
            <w:r w:rsidR="00655C45">
              <w:rPr>
                <w:rFonts w:ascii="Calibri" w:eastAsia="等线" w:hAnsi="Calibri" w:cs="Calibri" w:hint="eastAsia"/>
                <w:b/>
                <w:color w:val="000000"/>
                <w:sz w:val="22"/>
                <w:szCs w:val="22"/>
                <w:lang w:val="en-US"/>
              </w:rPr>
              <w:t>option</w:t>
            </w:r>
          </w:p>
        </w:tc>
      </w:tr>
      <w:tr w:rsidR="00AD56D0" w:rsidRPr="00AD56D0" w14:paraId="6D7701D3" w14:textId="77777777" w:rsidTr="00227E14">
        <w:trPr>
          <w:trHeight w:val="20"/>
          <w:jc w:val="center"/>
        </w:trPr>
        <w:tc>
          <w:tcPr>
            <w:tcW w:w="1366" w:type="pct"/>
            <w:tcMar>
              <w:top w:w="0" w:type="dxa"/>
              <w:left w:w="108" w:type="dxa"/>
              <w:bottom w:w="0" w:type="dxa"/>
              <w:right w:w="108" w:type="dxa"/>
            </w:tcMar>
            <w:hideMark/>
          </w:tcPr>
          <w:p w14:paraId="34BF938D"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Carrier frequency</w:t>
            </w:r>
          </w:p>
        </w:tc>
        <w:tc>
          <w:tcPr>
            <w:tcW w:w="2524" w:type="pct"/>
            <w:tcMar>
              <w:top w:w="0" w:type="dxa"/>
              <w:left w:w="108" w:type="dxa"/>
              <w:bottom w:w="0" w:type="dxa"/>
              <w:right w:w="108" w:type="dxa"/>
            </w:tcMar>
            <w:hideMark/>
          </w:tcPr>
          <w:p w14:paraId="348C6489"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900 MHz</w:t>
            </w:r>
          </w:p>
        </w:tc>
        <w:tc>
          <w:tcPr>
            <w:tcW w:w="1110" w:type="pct"/>
          </w:tcPr>
          <w:p w14:paraId="08F9AD38"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5B78CACB" w14:textId="77777777" w:rsidTr="00227E14">
        <w:trPr>
          <w:trHeight w:val="20"/>
          <w:jc w:val="center"/>
        </w:trPr>
        <w:tc>
          <w:tcPr>
            <w:tcW w:w="1366" w:type="pct"/>
            <w:tcMar>
              <w:top w:w="0" w:type="dxa"/>
              <w:left w:w="108" w:type="dxa"/>
              <w:bottom w:w="0" w:type="dxa"/>
              <w:right w:w="108" w:type="dxa"/>
            </w:tcMar>
            <w:hideMark/>
          </w:tcPr>
          <w:p w14:paraId="098DFC9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SCS</w:t>
            </w:r>
          </w:p>
        </w:tc>
        <w:tc>
          <w:tcPr>
            <w:tcW w:w="2524" w:type="pct"/>
            <w:tcMar>
              <w:top w:w="0" w:type="dxa"/>
              <w:left w:w="108" w:type="dxa"/>
              <w:bottom w:w="0" w:type="dxa"/>
              <w:right w:w="108" w:type="dxa"/>
            </w:tcMar>
            <w:hideMark/>
          </w:tcPr>
          <w:p w14:paraId="27209104"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15 kHz as baseline</w:t>
            </w:r>
          </w:p>
        </w:tc>
        <w:tc>
          <w:tcPr>
            <w:tcW w:w="1110" w:type="pct"/>
          </w:tcPr>
          <w:p w14:paraId="2767FD9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5D7FECC1" w14:textId="77777777" w:rsidTr="00227E14">
        <w:trPr>
          <w:trHeight w:val="20"/>
          <w:jc w:val="center"/>
        </w:trPr>
        <w:tc>
          <w:tcPr>
            <w:tcW w:w="1366" w:type="pct"/>
            <w:tcMar>
              <w:top w:w="0" w:type="dxa"/>
              <w:left w:w="108" w:type="dxa"/>
              <w:bottom w:w="0" w:type="dxa"/>
              <w:right w:w="108" w:type="dxa"/>
            </w:tcMar>
            <w:hideMark/>
          </w:tcPr>
          <w:p w14:paraId="4408C36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Block structure</w:t>
            </w:r>
          </w:p>
        </w:tc>
        <w:tc>
          <w:tcPr>
            <w:tcW w:w="2524" w:type="pct"/>
            <w:tcMar>
              <w:top w:w="0" w:type="dxa"/>
              <w:left w:w="108" w:type="dxa"/>
              <w:bottom w:w="0" w:type="dxa"/>
              <w:right w:w="108" w:type="dxa"/>
            </w:tcMar>
            <w:hideMark/>
          </w:tcPr>
          <w:p w14:paraId="1F3C6730"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Depend on RAN1</w:t>
            </w:r>
          </w:p>
        </w:tc>
        <w:tc>
          <w:tcPr>
            <w:tcW w:w="1110" w:type="pct"/>
          </w:tcPr>
          <w:p w14:paraId="6B4F5515" w14:textId="58B17E9B"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36612163" w14:textId="77777777" w:rsidTr="00227E14">
        <w:trPr>
          <w:trHeight w:val="20"/>
          <w:jc w:val="center"/>
        </w:trPr>
        <w:tc>
          <w:tcPr>
            <w:tcW w:w="1366" w:type="pct"/>
            <w:tcMar>
              <w:top w:w="0" w:type="dxa"/>
              <w:left w:w="108" w:type="dxa"/>
              <w:bottom w:w="0" w:type="dxa"/>
              <w:right w:w="108" w:type="dxa"/>
            </w:tcMar>
            <w:hideMark/>
          </w:tcPr>
          <w:p w14:paraId="0FAA982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Channel model</w:t>
            </w:r>
          </w:p>
        </w:tc>
        <w:tc>
          <w:tcPr>
            <w:tcW w:w="2524" w:type="pct"/>
            <w:tcMar>
              <w:top w:w="0" w:type="dxa"/>
              <w:left w:w="108" w:type="dxa"/>
              <w:bottom w:w="0" w:type="dxa"/>
              <w:right w:w="108" w:type="dxa"/>
            </w:tcMar>
            <w:hideMark/>
          </w:tcPr>
          <w:p w14:paraId="1E9B1909"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AWGN</w:t>
            </w:r>
          </w:p>
        </w:tc>
        <w:tc>
          <w:tcPr>
            <w:tcW w:w="1110" w:type="pct"/>
          </w:tcPr>
          <w:p w14:paraId="3F1C2917"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192713AA" w14:textId="77777777" w:rsidTr="00227E14">
        <w:trPr>
          <w:trHeight w:val="20"/>
          <w:jc w:val="center"/>
        </w:trPr>
        <w:tc>
          <w:tcPr>
            <w:tcW w:w="1366" w:type="pct"/>
            <w:tcMar>
              <w:top w:w="0" w:type="dxa"/>
              <w:left w:w="108" w:type="dxa"/>
              <w:bottom w:w="0" w:type="dxa"/>
              <w:right w:w="108" w:type="dxa"/>
            </w:tcMar>
            <w:hideMark/>
          </w:tcPr>
          <w:p w14:paraId="474A9820"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Number of Tx/Rx chains for Ambient IoT device</w:t>
            </w:r>
          </w:p>
        </w:tc>
        <w:tc>
          <w:tcPr>
            <w:tcW w:w="2524" w:type="pct"/>
            <w:tcMar>
              <w:top w:w="0" w:type="dxa"/>
              <w:left w:w="108" w:type="dxa"/>
              <w:bottom w:w="0" w:type="dxa"/>
              <w:right w:w="108" w:type="dxa"/>
            </w:tcMar>
            <w:hideMark/>
          </w:tcPr>
          <w:p w14:paraId="13BAD034"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w:t>
            </w:r>
          </w:p>
        </w:tc>
        <w:tc>
          <w:tcPr>
            <w:tcW w:w="1110" w:type="pct"/>
          </w:tcPr>
          <w:p w14:paraId="00D226C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55B5FBC8" w14:textId="77777777" w:rsidTr="00227E14">
        <w:trPr>
          <w:trHeight w:val="20"/>
          <w:jc w:val="center"/>
        </w:trPr>
        <w:tc>
          <w:tcPr>
            <w:tcW w:w="1366" w:type="pct"/>
            <w:tcMar>
              <w:top w:w="0" w:type="dxa"/>
              <w:left w:w="108" w:type="dxa"/>
              <w:bottom w:w="0" w:type="dxa"/>
              <w:right w:w="108" w:type="dxa"/>
            </w:tcMar>
            <w:hideMark/>
          </w:tcPr>
          <w:p w14:paraId="0B2A130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 xml:space="preserve">Number of BS antenna elements </w:t>
            </w:r>
          </w:p>
        </w:tc>
        <w:tc>
          <w:tcPr>
            <w:tcW w:w="2524" w:type="pct"/>
            <w:tcMar>
              <w:top w:w="0" w:type="dxa"/>
              <w:left w:w="108" w:type="dxa"/>
              <w:bottom w:w="0" w:type="dxa"/>
              <w:right w:w="108" w:type="dxa"/>
            </w:tcMar>
            <w:hideMark/>
          </w:tcPr>
          <w:p w14:paraId="6829210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w:t>
            </w:r>
          </w:p>
        </w:tc>
        <w:tc>
          <w:tcPr>
            <w:tcW w:w="1110" w:type="pct"/>
          </w:tcPr>
          <w:p w14:paraId="0CE559E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19E92EF4" w14:textId="77777777" w:rsidTr="00227E14">
        <w:trPr>
          <w:trHeight w:val="20"/>
          <w:jc w:val="center"/>
        </w:trPr>
        <w:tc>
          <w:tcPr>
            <w:tcW w:w="1366" w:type="pct"/>
            <w:tcMar>
              <w:top w:w="0" w:type="dxa"/>
              <w:left w:w="108" w:type="dxa"/>
              <w:bottom w:w="0" w:type="dxa"/>
              <w:right w:w="108" w:type="dxa"/>
            </w:tcMar>
            <w:hideMark/>
          </w:tcPr>
          <w:p w14:paraId="418908D7"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Reference data rate</w:t>
            </w:r>
          </w:p>
        </w:tc>
        <w:tc>
          <w:tcPr>
            <w:tcW w:w="2524" w:type="pct"/>
            <w:tcMar>
              <w:top w:w="0" w:type="dxa"/>
              <w:left w:w="108" w:type="dxa"/>
              <w:bottom w:w="0" w:type="dxa"/>
              <w:right w:w="108" w:type="dxa"/>
            </w:tcMar>
          </w:tcPr>
          <w:p w14:paraId="4124EA23"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 kbps (M)</w:t>
            </w:r>
          </w:p>
        </w:tc>
        <w:tc>
          <w:tcPr>
            <w:tcW w:w="1110" w:type="pct"/>
          </w:tcPr>
          <w:p w14:paraId="403705E0" w14:textId="2C52ED2E"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6E3485E7" w14:textId="77777777" w:rsidTr="00227E14">
        <w:trPr>
          <w:trHeight w:val="20"/>
          <w:jc w:val="center"/>
        </w:trPr>
        <w:tc>
          <w:tcPr>
            <w:tcW w:w="1366" w:type="pct"/>
            <w:tcMar>
              <w:top w:w="0" w:type="dxa"/>
              <w:left w:w="108" w:type="dxa"/>
              <w:bottom w:w="0" w:type="dxa"/>
              <w:right w:w="108" w:type="dxa"/>
            </w:tcMar>
            <w:hideMark/>
          </w:tcPr>
          <w:p w14:paraId="21BB128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Message size</w:t>
            </w:r>
          </w:p>
        </w:tc>
        <w:tc>
          <w:tcPr>
            <w:tcW w:w="2524" w:type="pct"/>
            <w:tcMar>
              <w:top w:w="0" w:type="dxa"/>
              <w:left w:w="108" w:type="dxa"/>
              <w:bottom w:w="0" w:type="dxa"/>
              <w:right w:w="108" w:type="dxa"/>
            </w:tcMar>
            <w:hideMark/>
          </w:tcPr>
          <w:p w14:paraId="20C3386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Option</w:t>
            </w:r>
            <w:r w:rsidRPr="00D731E9">
              <w:rPr>
                <w:rFonts w:ascii="Times New Roman" w:eastAsia="等线" w:hAnsi="Times New Roman"/>
                <w:color w:val="000000"/>
                <w:sz w:val="18"/>
                <w:szCs w:val="18"/>
                <w:lang w:val="en-US"/>
              </w:rPr>
              <w:t xml:space="preserve"> 1</w:t>
            </w:r>
            <w:r w:rsidRPr="00D731E9">
              <w:rPr>
                <w:rFonts w:ascii="Times New Roman" w:eastAsia="等线" w:hAnsi="Times New Roman" w:hint="eastAsia"/>
                <w:color w:val="000000"/>
                <w:sz w:val="18"/>
                <w:szCs w:val="18"/>
                <w:lang w:val="en-US"/>
              </w:rPr>
              <w:t>：</w:t>
            </w:r>
          </w:p>
          <w:p w14:paraId="7C57ECC8"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{20 bits, 96 bits, 400 bits} are considered for message size.</w:t>
            </w:r>
          </w:p>
          <w:p w14:paraId="5423B049"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Note 1: companies to report the M value and chip length used for each message size</w:t>
            </w:r>
          </w:p>
          <w:p w14:paraId="782ED5A1"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Note 2: CRC is not included for the message size</w:t>
            </w:r>
          </w:p>
          <w:p w14:paraId="37C67E05"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Option</w:t>
            </w:r>
            <w:r w:rsidRPr="00D731E9">
              <w:rPr>
                <w:rFonts w:ascii="Times New Roman" w:eastAsia="等线" w:hAnsi="Times New Roman"/>
                <w:color w:val="000000"/>
                <w:sz w:val="18"/>
                <w:szCs w:val="18"/>
                <w:lang w:val="en-US"/>
              </w:rPr>
              <w:t xml:space="preserve"> 2</w:t>
            </w:r>
            <w:r w:rsidRPr="00D731E9">
              <w:rPr>
                <w:rFonts w:ascii="Times New Roman" w:eastAsia="等线" w:hAnsi="Times New Roman" w:hint="eastAsia"/>
                <w:color w:val="000000"/>
                <w:sz w:val="18"/>
                <w:szCs w:val="18"/>
                <w:lang w:val="en-US"/>
              </w:rPr>
              <w:t>：</w:t>
            </w:r>
          </w:p>
          <w:p w14:paraId="54DD5B75"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9</w:t>
            </w:r>
            <w:r w:rsidRPr="00D731E9">
              <w:rPr>
                <w:rFonts w:ascii="Times New Roman" w:eastAsia="等线" w:hAnsi="Times New Roman"/>
                <w:color w:val="000000"/>
                <w:sz w:val="18"/>
                <w:szCs w:val="18"/>
                <w:lang w:val="en-US"/>
              </w:rPr>
              <w:t xml:space="preserve">6 </w:t>
            </w:r>
            <w:r w:rsidRPr="00D731E9">
              <w:rPr>
                <w:rFonts w:ascii="Times New Roman" w:eastAsia="等线" w:hAnsi="Times New Roman" w:hint="eastAsia"/>
                <w:color w:val="000000"/>
                <w:sz w:val="18"/>
                <w:szCs w:val="18"/>
                <w:lang w:val="en-US"/>
              </w:rPr>
              <w:t>bits</w:t>
            </w:r>
          </w:p>
        </w:tc>
        <w:tc>
          <w:tcPr>
            <w:tcW w:w="1110" w:type="pct"/>
          </w:tcPr>
          <w:p w14:paraId="4B0A88F2" w14:textId="4C132D1F" w:rsidR="00AD56D0" w:rsidRPr="00D731E9" w:rsidRDefault="008938EE" w:rsidP="00D731E9">
            <w:pPr>
              <w:overflowPunct/>
              <w:autoSpaceDE/>
              <w:autoSpaceDN/>
              <w:adjustRightInd/>
              <w:spacing w:after="0"/>
              <w:jc w:val="center"/>
              <w:textAlignment w:val="auto"/>
              <w:rPr>
                <w:rFonts w:ascii="Times New Roman" w:eastAsia="等线" w:hAnsi="Times New Roman"/>
                <w:color w:val="000000"/>
                <w:sz w:val="18"/>
                <w:szCs w:val="18"/>
                <w:lang w:val="en-US"/>
              </w:rPr>
            </w:pPr>
            <w:r>
              <w:rPr>
                <w:rFonts w:ascii="Times New Roman" w:eastAsia="等线" w:hAnsi="Times New Roman" w:hint="eastAsia"/>
                <w:color w:val="000000"/>
                <w:sz w:val="18"/>
                <w:szCs w:val="18"/>
                <w:lang w:val="en-US"/>
              </w:rPr>
              <w:t>9</w:t>
            </w:r>
            <w:r>
              <w:rPr>
                <w:rFonts w:ascii="Times New Roman" w:eastAsia="等线" w:hAnsi="Times New Roman"/>
                <w:color w:val="000000"/>
                <w:sz w:val="18"/>
                <w:szCs w:val="18"/>
                <w:lang w:val="en-US"/>
              </w:rPr>
              <w:t>6 bits</w:t>
            </w:r>
          </w:p>
        </w:tc>
      </w:tr>
      <w:tr w:rsidR="00AD56D0" w:rsidRPr="00AD56D0" w14:paraId="78EAB6DF" w14:textId="77777777" w:rsidTr="00227E14">
        <w:trPr>
          <w:trHeight w:val="20"/>
          <w:jc w:val="center"/>
        </w:trPr>
        <w:tc>
          <w:tcPr>
            <w:tcW w:w="1366" w:type="pct"/>
            <w:tcMar>
              <w:top w:w="0" w:type="dxa"/>
              <w:left w:w="108" w:type="dxa"/>
              <w:bottom w:w="0" w:type="dxa"/>
              <w:right w:w="108" w:type="dxa"/>
            </w:tcMar>
            <w:hideMark/>
          </w:tcPr>
          <w:p w14:paraId="7001CE86"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BLER target</w:t>
            </w:r>
          </w:p>
        </w:tc>
        <w:tc>
          <w:tcPr>
            <w:tcW w:w="2524" w:type="pct"/>
            <w:tcMar>
              <w:top w:w="0" w:type="dxa"/>
              <w:left w:w="108" w:type="dxa"/>
              <w:bottom w:w="0" w:type="dxa"/>
              <w:right w:w="108" w:type="dxa"/>
            </w:tcMar>
            <w:hideMark/>
          </w:tcPr>
          <w:p w14:paraId="105CE23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10%</w:t>
            </w:r>
          </w:p>
        </w:tc>
        <w:tc>
          <w:tcPr>
            <w:tcW w:w="1110" w:type="pct"/>
          </w:tcPr>
          <w:p w14:paraId="565E40D9"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7C51E54B" w14:textId="77777777" w:rsidTr="00227E14">
        <w:trPr>
          <w:trHeight w:val="20"/>
          <w:jc w:val="center"/>
        </w:trPr>
        <w:tc>
          <w:tcPr>
            <w:tcW w:w="1366" w:type="pct"/>
            <w:tcMar>
              <w:top w:w="0" w:type="dxa"/>
              <w:left w:w="108" w:type="dxa"/>
              <w:bottom w:w="0" w:type="dxa"/>
              <w:right w:w="108" w:type="dxa"/>
            </w:tcMar>
            <w:hideMark/>
          </w:tcPr>
          <w:p w14:paraId="5F76746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Sampling frequency</w:t>
            </w:r>
            <w:r w:rsidRPr="00D731E9">
              <w:rPr>
                <w:rFonts w:ascii="Times New Roman" w:eastAsia="等线" w:hAnsi="Times New Roman" w:hint="eastAsia"/>
                <w:color w:val="000000"/>
                <w:sz w:val="18"/>
                <w:szCs w:val="18"/>
                <w:lang w:val="en-US"/>
              </w:rPr>
              <w:t>（</w:t>
            </w:r>
            <w:r w:rsidRPr="00D731E9">
              <w:rPr>
                <w:rFonts w:ascii="Times New Roman" w:eastAsia="等线" w:hAnsi="Times New Roman" w:hint="eastAsia"/>
                <w:color w:val="000000"/>
                <w:sz w:val="18"/>
                <w:szCs w:val="18"/>
                <w:lang w:val="en-US"/>
              </w:rPr>
              <w:t>S</w:t>
            </w:r>
            <w:r w:rsidRPr="00D731E9">
              <w:rPr>
                <w:rFonts w:ascii="Times New Roman" w:eastAsia="等线" w:hAnsi="Times New Roman"/>
                <w:color w:val="000000"/>
                <w:sz w:val="18"/>
                <w:szCs w:val="18"/>
                <w:lang w:val="en-US"/>
              </w:rPr>
              <w:t>FO</w:t>
            </w:r>
            <w:r w:rsidRPr="00D731E9">
              <w:rPr>
                <w:rFonts w:ascii="Times New Roman" w:eastAsia="等线" w:hAnsi="Times New Roman" w:hint="eastAsia"/>
                <w:color w:val="000000"/>
                <w:sz w:val="18"/>
                <w:szCs w:val="18"/>
                <w:lang w:val="en-US"/>
              </w:rPr>
              <w:t>）</w:t>
            </w:r>
          </w:p>
        </w:tc>
        <w:tc>
          <w:tcPr>
            <w:tcW w:w="2524" w:type="pct"/>
            <w:tcMar>
              <w:top w:w="0" w:type="dxa"/>
              <w:left w:w="108" w:type="dxa"/>
              <w:bottom w:w="0" w:type="dxa"/>
              <w:right w:w="108" w:type="dxa"/>
            </w:tcMar>
          </w:tcPr>
          <w:p w14:paraId="5E5BB8AE"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 xml:space="preserve">Option 1: Randomly select a value from the range of </w:t>
            </w:r>
            <w:r w:rsidRPr="00D731E9">
              <w:rPr>
                <w:rFonts w:ascii="Times New Roman" w:eastAsia="等线" w:hAnsi="Times New Roman" w:hint="eastAsia"/>
                <w:color w:val="000000"/>
                <w:sz w:val="18"/>
                <w:szCs w:val="18"/>
                <w:lang w:val="en-US"/>
              </w:rPr>
              <w:t>[</w:t>
            </w:r>
            <w:r w:rsidRPr="00D731E9">
              <w:rPr>
                <w:rFonts w:ascii="Times New Roman" w:eastAsia="等线" w:hAnsi="Times New Roman"/>
                <w:color w:val="000000"/>
                <w:sz w:val="18"/>
                <w:szCs w:val="18"/>
                <w:lang w:val="en-US"/>
              </w:rPr>
              <w:t>104 ppm~105 ppm] for device 1</w:t>
            </w:r>
          </w:p>
          <w:p w14:paraId="7FC8C65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 xml:space="preserve">Option 2: Use </w:t>
            </w:r>
            <w:r w:rsidRPr="00D731E9">
              <w:rPr>
                <w:rFonts w:ascii="Times New Roman" w:eastAsia="等线" w:hAnsi="Times New Roman" w:hint="eastAsia"/>
                <w:color w:val="000000"/>
                <w:sz w:val="18"/>
                <w:szCs w:val="18"/>
                <w:lang w:val="en-US"/>
              </w:rPr>
              <w:t>R</w:t>
            </w:r>
            <w:r w:rsidRPr="00D731E9">
              <w:rPr>
                <w:rFonts w:ascii="Times New Roman" w:eastAsia="等线" w:hAnsi="Times New Roman"/>
                <w:color w:val="000000"/>
                <w:sz w:val="18"/>
                <w:szCs w:val="18"/>
                <w:lang w:val="en-US"/>
              </w:rPr>
              <w:t>esidual SFO based on c</w:t>
            </w:r>
            <w:r w:rsidRPr="00D731E9">
              <w:rPr>
                <w:rFonts w:ascii="Times New Roman" w:eastAsia="等线" w:hAnsi="Times New Roman" w:hint="eastAsia"/>
                <w:color w:val="000000"/>
                <w:sz w:val="18"/>
                <w:szCs w:val="18"/>
                <w:lang w:val="en-US"/>
              </w:rPr>
              <w:t>ompanies</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report</w:t>
            </w:r>
          </w:p>
        </w:tc>
        <w:tc>
          <w:tcPr>
            <w:tcW w:w="1110" w:type="pct"/>
          </w:tcPr>
          <w:p w14:paraId="546D3332" w14:textId="37CE7304"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O</w:t>
            </w:r>
            <w:r w:rsidRPr="00D731E9">
              <w:rPr>
                <w:rFonts w:ascii="Times New Roman" w:eastAsia="等线" w:hAnsi="Times New Roman" w:hint="eastAsia"/>
                <w:color w:val="000000"/>
                <w:sz w:val="18"/>
                <w:szCs w:val="18"/>
                <w:lang w:val="en-US"/>
              </w:rPr>
              <w:t>ption</w:t>
            </w:r>
            <w:r w:rsidRPr="00D731E9">
              <w:rPr>
                <w:rFonts w:ascii="Times New Roman" w:eastAsia="等线" w:hAnsi="Times New Roman"/>
                <w:color w:val="000000"/>
                <w:sz w:val="18"/>
                <w:szCs w:val="18"/>
                <w:lang w:val="en-US"/>
              </w:rPr>
              <w:t>1</w:t>
            </w:r>
          </w:p>
        </w:tc>
      </w:tr>
      <w:tr w:rsidR="00AD56D0" w:rsidRPr="00AD56D0" w14:paraId="11DB243D" w14:textId="77777777" w:rsidTr="00227E14">
        <w:trPr>
          <w:trHeight w:val="20"/>
          <w:jc w:val="center"/>
        </w:trPr>
        <w:tc>
          <w:tcPr>
            <w:tcW w:w="1366" w:type="pct"/>
            <w:tcMar>
              <w:top w:w="0" w:type="dxa"/>
              <w:left w:w="108" w:type="dxa"/>
              <w:bottom w:w="0" w:type="dxa"/>
              <w:right w:w="108" w:type="dxa"/>
            </w:tcMar>
            <w:hideMark/>
          </w:tcPr>
          <w:p w14:paraId="6CD6702B"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 xml:space="preserve">[OOK/BPSK chip rate] </w:t>
            </w:r>
          </w:p>
        </w:tc>
        <w:tc>
          <w:tcPr>
            <w:tcW w:w="2524" w:type="pct"/>
            <w:tcMar>
              <w:top w:w="0" w:type="dxa"/>
              <w:left w:w="108" w:type="dxa"/>
              <w:bottom w:w="0" w:type="dxa"/>
              <w:right w:w="108" w:type="dxa"/>
            </w:tcMar>
            <w:hideMark/>
          </w:tcPr>
          <w:p w14:paraId="799A209F"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 xml:space="preserve">7.5 </w:t>
            </w:r>
            <w:proofErr w:type="spellStart"/>
            <w:r w:rsidRPr="00D731E9">
              <w:rPr>
                <w:rFonts w:ascii="Times New Roman" w:eastAsia="等线" w:hAnsi="Times New Roman"/>
                <w:color w:val="000000"/>
                <w:sz w:val="18"/>
                <w:szCs w:val="18"/>
                <w:lang w:val="en-US"/>
              </w:rPr>
              <w:t>kcps</w:t>
            </w:r>
            <w:proofErr w:type="spellEnd"/>
            <w:r w:rsidRPr="00D731E9">
              <w:rPr>
                <w:rFonts w:ascii="Times New Roman" w:eastAsia="等线" w:hAnsi="Times New Roman"/>
                <w:color w:val="000000"/>
                <w:sz w:val="18"/>
                <w:szCs w:val="18"/>
                <w:lang w:val="en-US"/>
              </w:rPr>
              <w:t xml:space="preserve"> for 2SB 15 kHz Transmission bandwidth</w:t>
            </w:r>
          </w:p>
        </w:tc>
        <w:tc>
          <w:tcPr>
            <w:tcW w:w="1110" w:type="pct"/>
          </w:tcPr>
          <w:p w14:paraId="28E26F78"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75134040" w14:textId="77777777" w:rsidTr="00227E14">
        <w:trPr>
          <w:trHeight w:val="20"/>
          <w:jc w:val="center"/>
        </w:trPr>
        <w:tc>
          <w:tcPr>
            <w:tcW w:w="1366" w:type="pct"/>
            <w:tcMar>
              <w:top w:w="0" w:type="dxa"/>
              <w:left w:w="108" w:type="dxa"/>
              <w:bottom w:w="0" w:type="dxa"/>
              <w:right w:w="108" w:type="dxa"/>
            </w:tcMar>
            <w:hideMark/>
          </w:tcPr>
          <w:p w14:paraId="1F0A033E"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Receiver bandwidth</w:t>
            </w:r>
          </w:p>
        </w:tc>
        <w:tc>
          <w:tcPr>
            <w:tcW w:w="2524" w:type="pct"/>
            <w:tcMar>
              <w:top w:w="0" w:type="dxa"/>
              <w:left w:w="108" w:type="dxa"/>
              <w:bottom w:w="0" w:type="dxa"/>
              <w:right w:w="108" w:type="dxa"/>
            </w:tcMar>
            <w:hideMark/>
          </w:tcPr>
          <w:p w14:paraId="5E2B1526"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Option1:</w:t>
            </w:r>
            <w:r w:rsidRPr="00D731E9">
              <w:rPr>
                <w:rFonts w:ascii="Times New Roman" w:eastAsia="等线" w:hAnsi="Times New Roman" w:hint="eastAsia"/>
                <w:color w:val="000000"/>
                <w:sz w:val="18"/>
                <w:szCs w:val="18"/>
                <w:lang w:val="en-US"/>
              </w:rPr>
              <w:t xml:space="preserve"> the same as transmission bandwidth.</w:t>
            </w:r>
          </w:p>
          <w:p w14:paraId="35D7326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Option 2</w:t>
            </w:r>
            <w:r w:rsidRPr="00D731E9">
              <w:rPr>
                <w:rFonts w:ascii="Times New Roman" w:eastAsia="等线" w:hAnsi="Times New Roman" w:hint="eastAsia"/>
                <w:color w:val="000000"/>
                <w:sz w:val="18"/>
                <w:szCs w:val="18"/>
                <w:lang w:val="en-US"/>
              </w:rPr>
              <w:t>：</w:t>
            </w:r>
            <w:r w:rsidRPr="00D731E9">
              <w:rPr>
                <w:rFonts w:ascii="Times New Roman" w:eastAsia="等线" w:hAnsi="Times New Roman" w:hint="eastAsia"/>
                <w:color w:val="000000"/>
                <w:sz w:val="18"/>
                <w:szCs w:val="18"/>
                <w:lang w:val="en-US"/>
              </w:rPr>
              <w:t>1</w:t>
            </w:r>
            <w:r w:rsidRPr="00D731E9">
              <w:rPr>
                <w:rFonts w:ascii="Times New Roman" w:eastAsia="等线" w:hAnsi="Times New Roman"/>
                <w:color w:val="000000"/>
                <w:sz w:val="18"/>
                <w:szCs w:val="18"/>
                <w:lang w:val="en-US"/>
              </w:rPr>
              <w:t xml:space="preserve">8 kHz </w:t>
            </w:r>
            <w:r w:rsidRPr="00D731E9">
              <w:rPr>
                <w:rFonts w:ascii="Times New Roman" w:eastAsia="等线" w:hAnsi="Times New Roman" w:hint="eastAsia"/>
                <w:color w:val="000000"/>
                <w:sz w:val="18"/>
                <w:szCs w:val="18"/>
                <w:lang w:val="en-US"/>
              </w:rPr>
              <w:t xml:space="preserve">(consider SFO and BS filter) </w:t>
            </w:r>
            <w:r w:rsidRPr="00D731E9">
              <w:rPr>
                <w:rFonts w:ascii="Times New Roman" w:eastAsia="等线" w:hAnsi="Times New Roman"/>
                <w:color w:val="000000"/>
                <w:sz w:val="18"/>
                <w:szCs w:val="18"/>
                <w:lang w:val="en-US"/>
              </w:rPr>
              <w:t xml:space="preserve">for </w:t>
            </w:r>
            <w:r w:rsidRPr="00D731E9">
              <w:rPr>
                <w:rFonts w:ascii="Times New Roman" w:eastAsia="等线" w:hAnsi="Times New Roman" w:hint="eastAsia"/>
                <w:color w:val="000000"/>
                <w:sz w:val="18"/>
                <w:szCs w:val="18"/>
                <w:lang w:val="en-US"/>
              </w:rPr>
              <w:t>2</w:t>
            </w:r>
            <w:r w:rsidRPr="00D731E9">
              <w:rPr>
                <w:rFonts w:ascii="Times New Roman" w:eastAsia="等线" w:hAnsi="Times New Roman"/>
                <w:color w:val="000000"/>
                <w:sz w:val="18"/>
                <w:szCs w:val="18"/>
                <w:lang w:val="en-US"/>
              </w:rPr>
              <w:t>SB 15 kHz transmission bandwidth</w:t>
            </w:r>
            <w:r w:rsidRPr="00D731E9">
              <w:rPr>
                <w:rFonts w:ascii="Times New Roman" w:eastAsia="等线" w:hAnsi="Times New Roman" w:hint="eastAsia"/>
                <w:color w:val="000000"/>
                <w:sz w:val="18"/>
                <w:szCs w:val="18"/>
                <w:lang w:val="en-US"/>
              </w:rPr>
              <w:t xml:space="preserve"> </w:t>
            </w:r>
          </w:p>
          <w:p w14:paraId="1BB5DDA8"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p w14:paraId="2B05450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Option 3: first sidelobes as receiver bandwidth</w:t>
            </w:r>
          </w:p>
          <w:p w14:paraId="04352271"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p w14:paraId="0576EBD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C</w:t>
            </w:r>
            <w:r w:rsidRPr="00D731E9">
              <w:rPr>
                <w:rFonts w:ascii="Times New Roman" w:eastAsia="等线" w:hAnsi="Times New Roman" w:hint="eastAsia"/>
                <w:color w:val="000000"/>
                <w:sz w:val="18"/>
                <w:szCs w:val="18"/>
                <w:lang w:val="en-US"/>
              </w:rPr>
              <w:t>ompanies</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can</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report</w:t>
            </w:r>
            <w:r w:rsidRPr="00D731E9">
              <w:rPr>
                <w:rFonts w:ascii="Times New Roman" w:eastAsia="等线" w:hAnsi="Times New Roman"/>
                <w:color w:val="000000"/>
                <w:sz w:val="18"/>
                <w:szCs w:val="18"/>
                <w:lang w:val="en-US"/>
              </w:rPr>
              <w:t xml:space="preserve"> </w:t>
            </w:r>
          </w:p>
        </w:tc>
        <w:tc>
          <w:tcPr>
            <w:tcW w:w="1110" w:type="pct"/>
          </w:tcPr>
          <w:p w14:paraId="3E41958E" w14:textId="061F246B"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1</w:t>
            </w:r>
            <w:r w:rsidRPr="00D731E9">
              <w:rPr>
                <w:rFonts w:ascii="Times New Roman" w:eastAsia="等线" w:hAnsi="Times New Roman"/>
                <w:color w:val="000000"/>
                <w:sz w:val="18"/>
                <w:szCs w:val="18"/>
                <w:lang w:val="en-US"/>
              </w:rPr>
              <w:t>8</w:t>
            </w:r>
            <w:r w:rsidRPr="00D731E9">
              <w:rPr>
                <w:rFonts w:ascii="Times New Roman" w:eastAsia="等线" w:hAnsi="Times New Roman" w:hint="eastAsia"/>
                <w:color w:val="000000"/>
                <w:sz w:val="18"/>
                <w:szCs w:val="18"/>
                <w:lang w:val="en-US"/>
              </w:rPr>
              <w:t>kHz</w:t>
            </w:r>
          </w:p>
        </w:tc>
      </w:tr>
      <w:tr w:rsidR="00AD56D0" w:rsidRPr="00AD56D0" w14:paraId="5EF848BF" w14:textId="77777777" w:rsidTr="00227E14">
        <w:trPr>
          <w:trHeight w:val="20"/>
          <w:jc w:val="center"/>
        </w:trPr>
        <w:tc>
          <w:tcPr>
            <w:tcW w:w="1366" w:type="pct"/>
            <w:tcMar>
              <w:top w:w="0" w:type="dxa"/>
              <w:left w:w="108" w:type="dxa"/>
              <w:bottom w:w="0" w:type="dxa"/>
              <w:right w:w="108" w:type="dxa"/>
            </w:tcMar>
            <w:hideMark/>
          </w:tcPr>
          <w:p w14:paraId="7E94C504"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Waveform (CW)</w:t>
            </w:r>
          </w:p>
        </w:tc>
        <w:tc>
          <w:tcPr>
            <w:tcW w:w="2524" w:type="pct"/>
            <w:tcMar>
              <w:top w:w="0" w:type="dxa"/>
              <w:left w:w="108" w:type="dxa"/>
              <w:bottom w:w="0" w:type="dxa"/>
              <w:right w:w="108" w:type="dxa"/>
            </w:tcMar>
            <w:hideMark/>
          </w:tcPr>
          <w:p w14:paraId="2C572EB4"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unmodulated single tone</w:t>
            </w:r>
          </w:p>
        </w:tc>
        <w:tc>
          <w:tcPr>
            <w:tcW w:w="1110" w:type="pct"/>
          </w:tcPr>
          <w:p w14:paraId="27A779C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7E831E7D" w14:textId="77777777" w:rsidTr="00227E14">
        <w:trPr>
          <w:trHeight w:val="20"/>
          <w:jc w:val="center"/>
        </w:trPr>
        <w:tc>
          <w:tcPr>
            <w:tcW w:w="1366" w:type="pct"/>
            <w:tcMar>
              <w:top w:w="0" w:type="dxa"/>
              <w:left w:w="108" w:type="dxa"/>
              <w:bottom w:w="0" w:type="dxa"/>
              <w:right w:w="108" w:type="dxa"/>
            </w:tcMar>
            <w:hideMark/>
          </w:tcPr>
          <w:p w14:paraId="760BA5B8"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Modulation</w:t>
            </w:r>
          </w:p>
        </w:tc>
        <w:tc>
          <w:tcPr>
            <w:tcW w:w="2524" w:type="pct"/>
            <w:tcMar>
              <w:top w:w="0" w:type="dxa"/>
              <w:left w:w="108" w:type="dxa"/>
              <w:bottom w:w="0" w:type="dxa"/>
              <w:right w:w="108" w:type="dxa"/>
            </w:tcMar>
            <w:hideMark/>
          </w:tcPr>
          <w:p w14:paraId="37E177F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Option</w:t>
            </w:r>
            <w:r w:rsidRPr="00D731E9">
              <w:rPr>
                <w:rFonts w:ascii="Times New Roman" w:eastAsia="等线" w:hAnsi="Times New Roman"/>
                <w:color w:val="000000"/>
                <w:sz w:val="18"/>
                <w:szCs w:val="18"/>
                <w:lang w:val="en-US"/>
              </w:rPr>
              <w:t>1</w:t>
            </w:r>
            <w:r w:rsidRPr="00D731E9">
              <w:rPr>
                <w:rFonts w:ascii="Times New Roman" w:eastAsia="等线" w:hAnsi="Times New Roman" w:hint="eastAsia"/>
                <w:color w:val="000000"/>
                <w:sz w:val="18"/>
                <w:szCs w:val="18"/>
                <w:lang w:val="en-US"/>
              </w:rPr>
              <w:t>：</w:t>
            </w:r>
            <w:r w:rsidRPr="00D731E9">
              <w:rPr>
                <w:rFonts w:ascii="Times New Roman" w:eastAsia="等线" w:hAnsi="Times New Roman"/>
                <w:color w:val="000000"/>
                <w:sz w:val="18"/>
                <w:szCs w:val="18"/>
                <w:lang w:val="en-US"/>
              </w:rPr>
              <w:t>OOK</w:t>
            </w:r>
          </w:p>
          <w:p w14:paraId="5FC4C700"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Option</w:t>
            </w:r>
            <w:r w:rsidRPr="00D731E9">
              <w:rPr>
                <w:rFonts w:ascii="Times New Roman" w:eastAsia="等线" w:hAnsi="Times New Roman"/>
                <w:color w:val="000000"/>
                <w:sz w:val="18"/>
                <w:szCs w:val="18"/>
                <w:lang w:val="en-US"/>
              </w:rPr>
              <w:t xml:space="preserve"> 2</w:t>
            </w:r>
            <w:r w:rsidRPr="00D731E9">
              <w:rPr>
                <w:rFonts w:ascii="Times New Roman" w:eastAsia="等线" w:hAnsi="Times New Roman" w:hint="eastAsia"/>
                <w:color w:val="000000"/>
                <w:sz w:val="18"/>
                <w:szCs w:val="18"/>
                <w:lang w:val="en-US"/>
              </w:rPr>
              <w:t>：</w:t>
            </w:r>
            <w:r w:rsidRPr="00D731E9">
              <w:rPr>
                <w:rFonts w:ascii="Times New Roman" w:eastAsia="等线" w:hAnsi="Times New Roman" w:hint="eastAsia"/>
                <w:color w:val="000000"/>
                <w:sz w:val="18"/>
                <w:szCs w:val="18"/>
                <w:lang w:val="en-US"/>
              </w:rPr>
              <w:t>BPSK</w:t>
            </w:r>
          </w:p>
          <w:p w14:paraId="1B133DA5"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Companies</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can</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report</w:t>
            </w:r>
          </w:p>
        </w:tc>
        <w:tc>
          <w:tcPr>
            <w:tcW w:w="1110" w:type="pct"/>
          </w:tcPr>
          <w:p w14:paraId="4C3092F8" w14:textId="6451FB9D" w:rsidR="00AD56D0" w:rsidRPr="00D731E9" w:rsidRDefault="00133104" w:rsidP="00D731E9">
            <w:pPr>
              <w:overflowPunct/>
              <w:autoSpaceDE/>
              <w:autoSpaceDN/>
              <w:adjustRightInd/>
              <w:spacing w:after="0"/>
              <w:jc w:val="center"/>
              <w:textAlignment w:val="auto"/>
              <w:rPr>
                <w:rFonts w:ascii="Times New Roman" w:eastAsia="等线" w:hAnsi="Times New Roman"/>
                <w:color w:val="000000"/>
                <w:sz w:val="18"/>
                <w:szCs w:val="18"/>
                <w:lang w:val="en-US"/>
              </w:rPr>
            </w:pPr>
            <w:r>
              <w:rPr>
                <w:rFonts w:ascii="Times New Roman" w:eastAsia="等线" w:hAnsi="Times New Roman" w:hint="eastAsia"/>
                <w:color w:val="000000"/>
                <w:sz w:val="18"/>
                <w:szCs w:val="18"/>
                <w:lang w:val="en-US"/>
              </w:rPr>
              <w:t>Option</w:t>
            </w:r>
            <w:r>
              <w:rPr>
                <w:rFonts w:ascii="Times New Roman" w:eastAsia="等线" w:hAnsi="Times New Roman"/>
                <w:color w:val="000000"/>
                <w:sz w:val="18"/>
                <w:szCs w:val="18"/>
                <w:lang w:val="en-US"/>
              </w:rPr>
              <w:t xml:space="preserve"> 2</w:t>
            </w:r>
          </w:p>
        </w:tc>
      </w:tr>
      <w:tr w:rsidR="00AD56D0" w:rsidRPr="00AD56D0" w14:paraId="686E2E41" w14:textId="77777777" w:rsidTr="00227E14">
        <w:trPr>
          <w:trHeight w:val="20"/>
          <w:jc w:val="center"/>
        </w:trPr>
        <w:tc>
          <w:tcPr>
            <w:tcW w:w="1366" w:type="pct"/>
            <w:tcMar>
              <w:top w:w="0" w:type="dxa"/>
              <w:left w:w="108" w:type="dxa"/>
              <w:bottom w:w="0" w:type="dxa"/>
              <w:right w:w="108" w:type="dxa"/>
            </w:tcMar>
            <w:hideMark/>
          </w:tcPr>
          <w:p w14:paraId="07359EEB"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Line code</w:t>
            </w:r>
          </w:p>
        </w:tc>
        <w:tc>
          <w:tcPr>
            <w:tcW w:w="2524" w:type="pct"/>
            <w:tcMar>
              <w:top w:w="0" w:type="dxa"/>
              <w:left w:w="108" w:type="dxa"/>
              <w:bottom w:w="0" w:type="dxa"/>
              <w:right w:w="108" w:type="dxa"/>
            </w:tcMar>
            <w:hideMark/>
          </w:tcPr>
          <w:p w14:paraId="2F1E5A70"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Manchester encoding</w:t>
            </w:r>
          </w:p>
        </w:tc>
        <w:tc>
          <w:tcPr>
            <w:tcW w:w="1110" w:type="pct"/>
          </w:tcPr>
          <w:p w14:paraId="3A8055F3"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5E96515B" w14:textId="77777777" w:rsidTr="00227E14">
        <w:trPr>
          <w:trHeight w:val="20"/>
          <w:jc w:val="center"/>
        </w:trPr>
        <w:tc>
          <w:tcPr>
            <w:tcW w:w="1366" w:type="pct"/>
            <w:tcMar>
              <w:top w:w="0" w:type="dxa"/>
              <w:left w:w="108" w:type="dxa"/>
              <w:bottom w:w="0" w:type="dxa"/>
              <w:right w:w="108" w:type="dxa"/>
            </w:tcMar>
            <w:hideMark/>
          </w:tcPr>
          <w:p w14:paraId="65F171C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FEC</w:t>
            </w:r>
          </w:p>
        </w:tc>
        <w:tc>
          <w:tcPr>
            <w:tcW w:w="2524" w:type="pct"/>
            <w:tcMar>
              <w:top w:w="0" w:type="dxa"/>
              <w:left w:w="108" w:type="dxa"/>
              <w:bottom w:w="0" w:type="dxa"/>
              <w:right w:w="108" w:type="dxa"/>
            </w:tcMar>
            <w:hideMark/>
          </w:tcPr>
          <w:p w14:paraId="7AA74E16"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1/3 Convolutional Code</w:t>
            </w:r>
          </w:p>
        </w:tc>
        <w:tc>
          <w:tcPr>
            <w:tcW w:w="1110" w:type="pct"/>
          </w:tcPr>
          <w:p w14:paraId="7F6B9DE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40E2EE91" w14:textId="77777777" w:rsidTr="00227E14">
        <w:trPr>
          <w:trHeight w:val="20"/>
          <w:jc w:val="center"/>
        </w:trPr>
        <w:tc>
          <w:tcPr>
            <w:tcW w:w="1366" w:type="pct"/>
            <w:tcMar>
              <w:top w:w="0" w:type="dxa"/>
              <w:left w:w="108" w:type="dxa"/>
              <w:bottom w:w="0" w:type="dxa"/>
              <w:right w:w="108" w:type="dxa"/>
            </w:tcMar>
            <w:hideMark/>
          </w:tcPr>
          <w:p w14:paraId="47BBFC2E"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ADC bit width</w:t>
            </w:r>
          </w:p>
        </w:tc>
        <w:tc>
          <w:tcPr>
            <w:tcW w:w="2524" w:type="pct"/>
            <w:tcMar>
              <w:top w:w="0" w:type="dxa"/>
              <w:left w:w="108" w:type="dxa"/>
              <w:bottom w:w="0" w:type="dxa"/>
              <w:right w:w="108" w:type="dxa"/>
            </w:tcMar>
            <w:hideMark/>
          </w:tcPr>
          <w:p w14:paraId="11C64EAD"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Ideal</w:t>
            </w:r>
          </w:p>
        </w:tc>
        <w:tc>
          <w:tcPr>
            <w:tcW w:w="1110" w:type="pct"/>
          </w:tcPr>
          <w:p w14:paraId="7FC4EDC7"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0D792883" w14:textId="77777777" w:rsidTr="00227E14">
        <w:trPr>
          <w:trHeight w:val="20"/>
          <w:jc w:val="center"/>
        </w:trPr>
        <w:tc>
          <w:tcPr>
            <w:tcW w:w="1366" w:type="pct"/>
            <w:tcMar>
              <w:top w:w="0" w:type="dxa"/>
              <w:left w:w="108" w:type="dxa"/>
              <w:bottom w:w="0" w:type="dxa"/>
              <w:right w:w="108" w:type="dxa"/>
            </w:tcMar>
            <w:hideMark/>
          </w:tcPr>
          <w:p w14:paraId="5CE71381"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D2R receiver </w:t>
            </w:r>
          </w:p>
        </w:tc>
        <w:tc>
          <w:tcPr>
            <w:tcW w:w="2524" w:type="pct"/>
            <w:tcMar>
              <w:top w:w="0" w:type="dxa"/>
              <w:left w:w="108" w:type="dxa"/>
              <w:bottom w:w="0" w:type="dxa"/>
              <w:right w:w="108" w:type="dxa"/>
            </w:tcMar>
            <w:hideMark/>
          </w:tcPr>
          <w:p w14:paraId="27E42C1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color w:val="000000"/>
                <w:sz w:val="18"/>
                <w:szCs w:val="18"/>
                <w:lang w:val="en-US"/>
              </w:rPr>
              <w:t>coherent receiver</w:t>
            </w:r>
          </w:p>
        </w:tc>
        <w:tc>
          <w:tcPr>
            <w:tcW w:w="1110" w:type="pct"/>
          </w:tcPr>
          <w:p w14:paraId="777CE564"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5A8194BF" w14:textId="77777777" w:rsidTr="00227E14">
        <w:trPr>
          <w:trHeight w:val="20"/>
          <w:jc w:val="center"/>
        </w:trPr>
        <w:tc>
          <w:tcPr>
            <w:tcW w:w="1366" w:type="pct"/>
            <w:tcMar>
              <w:top w:w="0" w:type="dxa"/>
              <w:left w:w="108" w:type="dxa"/>
              <w:bottom w:w="0" w:type="dxa"/>
              <w:right w:w="108" w:type="dxa"/>
            </w:tcMar>
            <w:vAlign w:val="center"/>
          </w:tcPr>
          <w:p w14:paraId="7C13F4BD"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R</w:t>
            </w:r>
            <w:r w:rsidRPr="00D731E9">
              <w:rPr>
                <w:rFonts w:ascii="Times New Roman" w:eastAsia="等线" w:hAnsi="Times New Roman"/>
                <w:color w:val="000000"/>
                <w:sz w:val="18"/>
                <w:szCs w:val="18"/>
                <w:lang w:val="en-US"/>
              </w:rPr>
              <w:t>epetition</w:t>
            </w:r>
          </w:p>
        </w:tc>
        <w:tc>
          <w:tcPr>
            <w:tcW w:w="2524" w:type="pct"/>
            <w:tcMar>
              <w:top w:w="0" w:type="dxa"/>
              <w:left w:w="108" w:type="dxa"/>
              <w:bottom w:w="0" w:type="dxa"/>
              <w:right w:w="108" w:type="dxa"/>
            </w:tcMar>
            <w:vAlign w:val="center"/>
          </w:tcPr>
          <w:p w14:paraId="24A0FDFC"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N</w:t>
            </w:r>
            <w:r w:rsidRPr="00D731E9">
              <w:rPr>
                <w:rFonts w:ascii="Times New Roman" w:eastAsia="等线" w:hAnsi="Times New Roman"/>
                <w:color w:val="000000"/>
                <w:sz w:val="18"/>
                <w:szCs w:val="18"/>
                <w:lang w:val="en-US"/>
              </w:rPr>
              <w:t>one</w:t>
            </w:r>
          </w:p>
        </w:tc>
        <w:tc>
          <w:tcPr>
            <w:tcW w:w="1110" w:type="pct"/>
          </w:tcPr>
          <w:p w14:paraId="4F3C61D2"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
        </w:tc>
      </w:tr>
      <w:tr w:rsidR="00AD56D0" w:rsidRPr="00AD56D0" w14:paraId="226F8851" w14:textId="77777777" w:rsidTr="00227E14">
        <w:trPr>
          <w:trHeight w:val="20"/>
          <w:jc w:val="center"/>
        </w:trPr>
        <w:tc>
          <w:tcPr>
            <w:tcW w:w="1366" w:type="pct"/>
            <w:tcMar>
              <w:top w:w="0" w:type="dxa"/>
              <w:left w:w="108" w:type="dxa"/>
              <w:bottom w:w="0" w:type="dxa"/>
              <w:right w:w="108" w:type="dxa"/>
            </w:tcMar>
            <w:vAlign w:val="center"/>
          </w:tcPr>
          <w:p w14:paraId="38344CF6"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P</w:t>
            </w:r>
            <w:r w:rsidRPr="00D731E9">
              <w:rPr>
                <w:rFonts w:ascii="Times New Roman" w:eastAsia="等线" w:hAnsi="Times New Roman"/>
                <w:color w:val="000000"/>
                <w:sz w:val="18"/>
                <w:szCs w:val="18"/>
                <w:lang w:val="en-US"/>
              </w:rPr>
              <w:t>reamble configuration</w:t>
            </w:r>
          </w:p>
        </w:tc>
        <w:tc>
          <w:tcPr>
            <w:tcW w:w="2524" w:type="pct"/>
            <w:tcMar>
              <w:top w:w="0" w:type="dxa"/>
              <w:left w:w="108" w:type="dxa"/>
              <w:bottom w:w="0" w:type="dxa"/>
              <w:right w:w="108" w:type="dxa"/>
            </w:tcMar>
            <w:vAlign w:val="center"/>
          </w:tcPr>
          <w:p w14:paraId="49795095"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Companies</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can</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report</w:t>
            </w:r>
          </w:p>
        </w:tc>
        <w:tc>
          <w:tcPr>
            <w:tcW w:w="1110" w:type="pct"/>
          </w:tcPr>
          <w:p w14:paraId="4E154E74" w14:textId="3EE3F3EB" w:rsidR="00AD56D0" w:rsidRPr="00ED0AA1" w:rsidRDefault="00ED0AA1" w:rsidP="00D731E9">
            <w:pPr>
              <w:overflowPunct/>
              <w:autoSpaceDE/>
              <w:autoSpaceDN/>
              <w:adjustRightInd/>
              <w:spacing w:after="0"/>
              <w:jc w:val="center"/>
              <w:textAlignment w:val="auto"/>
              <w:rPr>
                <w:rFonts w:ascii="Times New Roman" w:eastAsia="等线" w:hAnsi="Times New Roman"/>
                <w:color w:val="000000"/>
                <w:sz w:val="18"/>
                <w:szCs w:val="18"/>
                <w:lang w:val="en-US"/>
              </w:rPr>
            </w:pPr>
            <w:proofErr w:type="gramStart"/>
            <w:r w:rsidRPr="00ED0AA1">
              <w:rPr>
                <w:rFonts w:ascii="Times New Roman" w:eastAsia="等线" w:hAnsi="Times New Roman"/>
                <w:color w:val="000000"/>
                <w:sz w:val="18"/>
                <w:szCs w:val="18"/>
                <w:lang w:val="en-US"/>
              </w:rPr>
              <w:t>31 bit</w:t>
            </w:r>
            <w:proofErr w:type="gramEnd"/>
            <w:r w:rsidRPr="00ED0AA1">
              <w:rPr>
                <w:rFonts w:ascii="Times New Roman" w:eastAsia="等线" w:hAnsi="Times New Roman"/>
                <w:color w:val="000000"/>
                <w:sz w:val="18"/>
                <w:szCs w:val="18"/>
                <w:lang w:val="en-US"/>
              </w:rPr>
              <w:t xml:space="preserve"> m-sequence</w:t>
            </w:r>
          </w:p>
        </w:tc>
      </w:tr>
      <w:tr w:rsidR="00AD56D0" w:rsidRPr="00AD56D0" w14:paraId="0EF9F318" w14:textId="77777777" w:rsidTr="00227E14">
        <w:trPr>
          <w:trHeight w:val="20"/>
          <w:jc w:val="center"/>
        </w:trPr>
        <w:tc>
          <w:tcPr>
            <w:tcW w:w="1366" w:type="pct"/>
            <w:tcMar>
              <w:top w:w="0" w:type="dxa"/>
              <w:left w:w="108" w:type="dxa"/>
              <w:bottom w:w="0" w:type="dxa"/>
              <w:right w:w="108" w:type="dxa"/>
            </w:tcMar>
            <w:vAlign w:val="center"/>
          </w:tcPr>
          <w:p w14:paraId="2BCD4C8A"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proofErr w:type="spellStart"/>
            <w:r w:rsidRPr="00D731E9">
              <w:rPr>
                <w:rFonts w:ascii="Times New Roman" w:eastAsia="等线" w:hAnsi="Times New Roman" w:hint="eastAsia"/>
                <w:color w:val="000000"/>
                <w:sz w:val="18"/>
                <w:szCs w:val="18"/>
                <w:lang w:val="en-US"/>
              </w:rPr>
              <w:t>M</w:t>
            </w:r>
            <w:r w:rsidRPr="00D731E9">
              <w:rPr>
                <w:rFonts w:ascii="Times New Roman" w:eastAsia="等线" w:hAnsi="Times New Roman"/>
                <w:color w:val="000000"/>
                <w:sz w:val="18"/>
                <w:szCs w:val="18"/>
                <w:lang w:val="en-US"/>
              </w:rPr>
              <w:t>idamble</w:t>
            </w:r>
            <w:proofErr w:type="spellEnd"/>
            <w:r w:rsidRPr="00D731E9">
              <w:rPr>
                <w:rFonts w:ascii="Times New Roman" w:eastAsia="等线" w:hAnsi="Times New Roman"/>
                <w:color w:val="000000"/>
                <w:sz w:val="18"/>
                <w:szCs w:val="18"/>
                <w:lang w:val="en-US"/>
              </w:rPr>
              <w:t xml:space="preserve"> configuration</w:t>
            </w:r>
          </w:p>
        </w:tc>
        <w:tc>
          <w:tcPr>
            <w:tcW w:w="2524" w:type="pct"/>
            <w:tcMar>
              <w:top w:w="0" w:type="dxa"/>
              <w:left w:w="108" w:type="dxa"/>
              <w:bottom w:w="0" w:type="dxa"/>
              <w:right w:w="108" w:type="dxa"/>
            </w:tcMar>
            <w:vAlign w:val="center"/>
          </w:tcPr>
          <w:p w14:paraId="7DFE1E0D" w14:textId="77777777" w:rsidR="00AD56D0" w:rsidRPr="00D731E9" w:rsidRDefault="00AD56D0"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D731E9">
              <w:rPr>
                <w:rFonts w:ascii="Times New Roman" w:eastAsia="等线" w:hAnsi="Times New Roman" w:hint="eastAsia"/>
                <w:color w:val="000000"/>
                <w:sz w:val="18"/>
                <w:szCs w:val="18"/>
                <w:lang w:val="en-US"/>
              </w:rPr>
              <w:t>companies</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can</w:t>
            </w:r>
            <w:r w:rsidRPr="00D731E9">
              <w:rPr>
                <w:rFonts w:ascii="Times New Roman" w:eastAsia="等线" w:hAnsi="Times New Roman"/>
                <w:color w:val="000000"/>
                <w:sz w:val="18"/>
                <w:szCs w:val="18"/>
                <w:lang w:val="en-US"/>
              </w:rPr>
              <w:t xml:space="preserve"> </w:t>
            </w:r>
            <w:r w:rsidRPr="00D731E9">
              <w:rPr>
                <w:rFonts w:ascii="Times New Roman" w:eastAsia="等线" w:hAnsi="Times New Roman" w:hint="eastAsia"/>
                <w:color w:val="000000"/>
                <w:sz w:val="18"/>
                <w:szCs w:val="18"/>
                <w:lang w:val="en-US"/>
              </w:rPr>
              <w:t>report</w:t>
            </w:r>
          </w:p>
        </w:tc>
        <w:tc>
          <w:tcPr>
            <w:tcW w:w="1110" w:type="pct"/>
          </w:tcPr>
          <w:p w14:paraId="18D3C359" w14:textId="5B876CA7" w:rsidR="00AD56D0" w:rsidRPr="00ED0AA1" w:rsidRDefault="00ED0AA1" w:rsidP="00D731E9">
            <w:pPr>
              <w:overflowPunct/>
              <w:autoSpaceDE/>
              <w:autoSpaceDN/>
              <w:adjustRightInd/>
              <w:spacing w:after="0"/>
              <w:jc w:val="center"/>
              <w:textAlignment w:val="auto"/>
              <w:rPr>
                <w:rFonts w:ascii="Times New Roman" w:eastAsia="等线" w:hAnsi="Times New Roman"/>
                <w:color w:val="000000"/>
                <w:sz w:val="18"/>
                <w:szCs w:val="18"/>
                <w:lang w:val="en-US"/>
              </w:rPr>
            </w:pPr>
            <w:r w:rsidRPr="00ED0AA1">
              <w:rPr>
                <w:rFonts w:ascii="Times New Roman" w:eastAsia="等线" w:hAnsi="Times New Roman"/>
                <w:color w:val="000000"/>
                <w:sz w:val="18"/>
                <w:szCs w:val="18"/>
                <w:lang w:val="en-US"/>
              </w:rPr>
              <w:t xml:space="preserve">No </w:t>
            </w:r>
            <w:proofErr w:type="spellStart"/>
            <w:r w:rsidRPr="00ED0AA1">
              <w:rPr>
                <w:rFonts w:ascii="Times New Roman" w:eastAsia="等线" w:hAnsi="Times New Roman"/>
                <w:color w:val="000000"/>
                <w:sz w:val="18"/>
                <w:szCs w:val="18"/>
                <w:lang w:val="en-US"/>
              </w:rPr>
              <w:t>midamble</w:t>
            </w:r>
            <w:proofErr w:type="spellEnd"/>
            <w:r w:rsidR="00133104">
              <w:rPr>
                <w:rFonts w:ascii="Times New Roman" w:eastAsia="等线" w:hAnsi="Times New Roman"/>
                <w:color w:val="000000"/>
                <w:sz w:val="18"/>
                <w:szCs w:val="18"/>
                <w:lang w:val="en-US"/>
              </w:rPr>
              <w:t xml:space="preserve"> </w:t>
            </w:r>
            <w:r w:rsidR="00133104">
              <w:rPr>
                <w:rFonts w:ascii="Times New Roman" w:eastAsia="等线" w:hAnsi="Times New Roman" w:hint="eastAsia"/>
                <w:color w:val="000000"/>
                <w:sz w:val="18"/>
                <w:szCs w:val="18"/>
                <w:lang w:val="en-US"/>
              </w:rPr>
              <w:t>pending</w:t>
            </w:r>
            <w:r w:rsidR="00133104">
              <w:rPr>
                <w:rFonts w:ascii="Times New Roman" w:eastAsia="等线" w:hAnsi="Times New Roman"/>
                <w:color w:val="000000"/>
                <w:sz w:val="18"/>
                <w:szCs w:val="18"/>
                <w:lang w:val="en-US"/>
              </w:rPr>
              <w:t xml:space="preserve"> </w:t>
            </w:r>
            <w:r w:rsidR="00133104">
              <w:rPr>
                <w:rFonts w:ascii="Times New Roman" w:eastAsia="等线" w:hAnsi="Times New Roman" w:hint="eastAsia"/>
                <w:color w:val="000000"/>
                <w:sz w:val="18"/>
                <w:szCs w:val="18"/>
                <w:lang w:val="en-US"/>
              </w:rPr>
              <w:t>on</w:t>
            </w:r>
            <w:r w:rsidR="00133104">
              <w:rPr>
                <w:rFonts w:ascii="Times New Roman" w:eastAsia="等线" w:hAnsi="Times New Roman"/>
                <w:color w:val="000000"/>
                <w:sz w:val="18"/>
                <w:szCs w:val="18"/>
                <w:lang w:val="en-US"/>
              </w:rPr>
              <w:t xml:space="preserve"> </w:t>
            </w:r>
            <w:r w:rsidR="00133104">
              <w:rPr>
                <w:rFonts w:ascii="Times New Roman" w:eastAsia="等线" w:hAnsi="Times New Roman" w:hint="eastAsia"/>
                <w:color w:val="000000"/>
                <w:sz w:val="18"/>
                <w:szCs w:val="18"/>
                <w:lang w:val="en-US"/>
              </w:rPr>
              <w:t>RAN1</w:t>
            </w:r>
          </w:p>
        </w:tc>
      </w:tr>
      <w:bookmarkEnd w:id="44"/>
    </w:tbl>
    <w:p w14:paraId="25EF9751" w14:textId="77777777" w:rsidR="00AD56D0" w:rsidRPr="00AD56D0" w:rsidRDefault="00AD56D0" w:rsidP="00AD56D0">
      <w:pPr>
        <w:overflowPunct/>
        <w:autoSpaceDE/>
        <w:autoSpaceDN/>
        <w:adjustRightInd/>
        <w:textAlignment w:val="auto"/>
        <w:rPr>
          <w:rFonts w:ascii="Calibri" w:hAnsi="Calibri" w:cs="Calibri"/>
          <w:color w:val="000000"/>
          <w:sz w:val="21"/>
          <w:szCs w:val="21"/>
          <w:u w:val="single"/>
          <w:lang w:val="en-US" w:eastAsia="ja-JP"/>
        </w:rPr>
      </w:pPr>
    </w:p>
    <w:p w14:paraId="2A37A61F" w14:textId="3118DAD5" w:rsidR="008C4FA9" w:rsidRPr="00985C9E" w:rsidRDefault="005E0F2F" w:rsidP="00985C9E">
      <w:pPr>
        <w:rPr>
          <w:rFonts w:ascii="Times" w:eastAsiaTheme="minorEastAsia" w:hAnsi="Times" w:cs="Times"/>
        </w:rPr>
      </w:pPr>
      <w:r w:rsidRPr="00985C9E">
        <w:rPr>
          <w:rFonts w:ascii="Times" w:eastAsiaTheme="minorEastAsia" w:hAnsi="Times" w:cs="Times"/>
        </w:rPr>
        <w:t xml:space="preserve">D2R demodulation </w:t>
      </w:r>
      <w:r w:rsidR="008C4FA9" w:rsidRPr="00985C9E">
        <w:rPr>
          <w:rFonts w:ascii="Times" w:eastAsiaTheme="minorEastAsia" w:hAnsi="Times" w:cs="Times" w:hint="eastAsia"/>
        </w:rPr>
        <w:t>S</w:t>
      </w:r>
      <w:r w:rsidR="008C4FA9" w:rsidRPr="00985C9E">
        <w:rPr>
          <w:rFonts w:ascii="Times" w:eastAsiaTheme="minorEastAsia" w:hAnsi="Times" w:cs="Times"/>
        </w:rPr>
        <w:t xml:space="preserve">NR </w:t>
      </w:r>
      <w:r w:rsidR="00B7441D" w:rsidRPr="00985C9E">
        <w:rPr>
          <w:rFonts w:ascii="Times" w:eastAsiaTheme="minorEastAsia" w:hAnsi="Times" w:cs="Times"/>
        </w:rPr>
        <w:t>simulation</w:t>
      </w:r>
      <w:r w:rsidRPr="00985C9E">
        <w:rPr>
          <w:rFonts w:ascii="Times" w:eastAsiaTheme="minorEastAsia" w:hAnsi="Times" w:cs="Times"/>
        </w:rPr>
        <w:t xml:space="preserve"> result is as follows</w:t>
      </w:r>
      <w:r w:rsidR="00985C9E">
        <w:rPr>
          <w:rFonts w:ascii="Times" w:eastAsiaTheme="minorEastAsia" w:hAnsi="Times" w:cs="Times"/>
        </w:rPr>
        <w:t xml:space="preserve"> </w:t>
      </w:r>
      <w:r w:rsidR="00985C9E">
        <w:rPr>
          <w:rFonts w:ascii="Times" w:eastAsiaTheme="minorEastAsia" w:hAnsi="Times" w:cs="Times" w:hint="eastAsia"/>
        </w:rPr>
        <w:t>Figure</w:t>
      </w:r>
      <w:r w:rsidR="00985C9E">
        <w:rPr>
          <w:rFonts w:ascii="Times" w:eastAsiaTheme="minorEastAsia" w:hAnsi="Times" w:cs="Times"/>
        </w:rPr>
        <w:t xml:space="preserve"> </w:t>
      </w:r>
      <w:r w:rsidR="00E27DF9">
        <w:rPr>
          <w:rFonts w:ascii="Times" w:eastAsiaTheme="minorEastAsia" w:hAnsi="Times" w:cs="Times"/>
        </w:rPr>
        <w:t>5</w:t>
      </w:r>
      <w:r w:rsidRPr="00985C9E">
        <w:rPr>
          <w:rFonts w:ascii="Times" w:eastAsiaTheme="minorEastAsia" w:hAnsi="Times" w:cs="Times"/>
        </w:rPr>
        <w:t>:</w:t>
      </w:r>
    </w:p>
    <w:p w14:paraId="778D36AD" w14:textId="24ADCD2E" w:rsidR="00244BCF" w:rsidRDefault="00244BCF" w:rsidP="00097251">
      <w:pPr>
        <w:spacing w:after="0" w:line="259" w:lineRule="auto"/>
        <w:contextualSpacing/>
        <w:jc w:val="center"/>
        <w:rPr>
          <w:rFonts w:ascii="Times" w:eastAsiaTheme="minorEastAsia" w:hAnsi="Times" w:cs="Times"/>
          <w:highlight w:val="yellow"/>
        </w:rPr>
      </w:pPr>
      <w:r w:rsidRPr="00244BCF">
        <w:rPr>
          <w:rFonts w:ascii="Times" w:eastAsiaTheme="minorEastAsia" w:hAnsi="Times" w:cs="Times"/>
          <w:noProof/>
        </w:rPr>
        <w:lastRenderedPageBreak/>
        <w:drawing>
          <wp:inline distT="0" distB="0" distL="0" distR="0" wp14:anchorId="3AA515FC" wp14:editId="5263395F">
            <wp:extent cx="2880000" cy="2246400"/>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246400"/>
                    </a:xfrm>
                    <a:prstGeom prst="rect">
                      <a:avLst/>
                    </a:prstGeom>
                  </pic:spPr>
                </pic:pic>
              </a:graphicData>
            </a:graphic>
          </wp:inline>
        </w:drawing>
      </w:r>
    </w:p>
    <w:p w14:paraId="080019FD" w14:textId="5AD10A29" w:rsidR="00097251" w:rsidRPr="00E72B81" w:rsidRDefault="00097251" w:rsidP="00E72B81">
      <w:pPr>
        <w:pStyle w:val="TH"/>
      </w:pPr>
      <w:r>
        <w:rPr>
          <w:rFonts w:hint="eastAsia"/>
        </w:rPr>
        <w:t>Figure</w:t>
      </w:r>
      <w:r w:rsidRPr="003E2856">
        <w:t xml:space="preserve"> </w:t>
      </w:r>
      <w:r w:rsidR="00796D76">
        <w:t>4</w:t>
      </w:r>
      <w:r w:rsidRPr="003E2856">
        <w:t xml:space="preserve">: </w:t>
      </w:r>
      <w:r w:rsidRPr="003E2856">
        <w:rPr>
          <w:rFonts w:hint="eastAsia"/>
        </w:rPr>
        <w:t>D2R</w:t>
      </w:r>
      <w:r w:rsidRPr="003E2856">
        <w:t xml:space="preserve"> </w:t>
      </w:r>
      <w:r>
        <w:rPr>
          <w:rFonts w:hint="eastAsia"/>
        </w:rPr>
        <w:t>demodulation</w:t>
      </w:r>
      <w:r>
        <w:t xml:space="preserve"> </w:t>
      </w:r>
      <w:r>
        <w:rPr>
          <w:rFonts w:hint="eastAsia"/>
        </w:rPr>
        <w:t>SNR</w:t>
      </w:r>
      <w:r w:rsidRPr="003E2856">
        <w:t xml:space="preserve"> simulation </w:t>
      </w:r>
      <w:r>
        <w:rPr>
          <w:rFonts w:hint="eastAsia"/>
        </w:rPr>
        <w:t>results</w:t>
      </w:r>
      <w:r w:rsidR="0096210F">
        <w:rPr>
          <w:rFonts w:hint="eastAsia"/>
          <w:lang w:eastAsia="zh-CN"/>
        </w:rPr>
        <w:t>（</w:t>
      </w:r>
      <w:r w:rsidR="0096210F">
        <w:rPr>
          <w:rFonts w:hint="eastAsia"/>
          <w:lang w:eastAsia="zh-CN"/>
        </w:rPr>
        <w:t>BPSK</w:t>
      </w:r>
      <w:r w:rsidR="0096210F">
        <w:rPr>
          <w:rFonts w:hint="eastAsia"/>
          <w:lang w:eastAsia="zh-CN"/>
        </w:rPr>
        <w:t>）</w:t>
      </w:r>
    </w:p>
    <w:p w14:paraId="2CC2A7B4" w14:textId="77777777" w:rsidR="00285FE9" w:rsidRPr="00C71314" w:rsidRDefault="00285FE9" w:rsidP="00097251">
      <w:pPr>
        <w:rPr>
          <w:rFonts w:ascii="Times" w:eastAsiaTheme="minorEastAsia" w:hAnsi="Times" w:cs="Times"/>
          <w:color w:val="FF0000"/>
        </w:rPr>
      </w:pPr>
    </w:p>
    <w:p w14:paraId="2F14CDC7" w14:textId="23B87FED" w:rsidR="00097251" w:rsidRDefault="00097251" w:rsidP="00097251">
      <w:pPr>
        <w:spacing w:after="0" w:line="259" w:lineRule="auto"/>
        <w:contextualSpacing/>
        <w:rPr>
          <w:rFonts w:ascii="Times" w:eastAsiaTheme="minorEastAsia" w:hAnsi="Times" w:cs="Times"/>
        </w:rPr>
      </w:pPr>
      <w:r w:rsidRPr="00281124">
        <w:rPr>
          <w:rFonts w:ascii="Times" w:hAnsi="Times" w:cs="Times"/>
          <w:b/>
        </w:rPr>
        <w:t xml:space="preserve">Proposal </w:t>
      </w:r>
      <w:r w:rsidR="008A3AF9">
        <w:rPr>
          <w:rFonts w:ascii="Times" w:hAnsi="Times" w:cs="Times"/>
          <w:b/>
        </w:rPr>
        <w:t>8</w:t>
      </w:r>
      <w:r w:rsidRPr="00281124">
        <w:rPr>
          <w:rFonts w:ascii="Times" w:hAnsi="Times" w:cs="Times"/>
          <w:b/>
        </w:rPr>
        <w:t>:</w:t>
      </w:r>
      <w:r>
        <w:rPr>
          <w:rFonts w:ascii="Times" w:hAnsi="Times" w:cs="Times"/>
          <w:b/>
        </w:rPr>
        <w:t xml:space="preserve"> </w:t>
      </w:r>
      <w:r>
        <w:rPr>
          <w:rFonts w:ascii="Times" w:eastAsiaTheme="minorEastAsia" w:hAnsi="Times" w:cs="Times" w:hint="eastAsia"/>
        </w:rPr>
        <w:t>T</w:t>
      </w:r>
      <w:r w:rsidRPr="00281124">
        <w:rPr>
          <w:rFonts w:ascii="Times" w:eastAsiaTheme="minorEastAsia" w:hAnsi="Times" w:cs="Times"/>
        </w:rPr>
        <w:t xml:space="preserve">he </w:t>
      </w:r>
      <w:r w:rsidR="003B36BA">
        <w:rPr>
          <w:rFonts w:ascii="Times" w:eastAsiaTheme="minorEastAsia" w:hAnsi="Times" w:cs="Times" w:hint="eastAsia"/>
        </w:rPr>
        <w:t>AWGN</w:t>
      </w:r>
      <w:r w:rsidR="003B36BA">
        <w:rPr>
          <w:rFonts w:ascii="Times" w:eastAsiaTheme="minorEastAsia" w:hAnsi="Times" w:cs="Times"/>
        </w:rPr>
        <w:t xml:space="preserve"> </w:t>
      </w:r>
      <w:r w:rsidRPr="00281124">
        <w:rPr>
          <w:rFonts w:ascii="Times" w:eastAsiaTheme="minorEastAsia" w:hAnsi="Times" w:cs="Times"/>
        </w:rPr>
        <w:t>D2R modulation</w:t>
      </w:r>
      <w:r>
        <w:rPr>
          <w:rFonts w:ascii="Times" w:eastAsiaTheme="minorEastAsia" w:hAnsi="Times" w:cs="Times"/>
        </w:rPr>
        <w:t xml:space="preserve"> SNR </w:t>
      </w:r>
      <w:r>
        <w:rPr>
          <w:rFonts w:ascii="Times" w:eastAsiaTheme="minorEastAsia" w:hAnsi="Times" w:cs="Times" w:hint="eastAsia"/>
        </w:rPr>
        <w:t>is</w:t>
      </w:r>
      <w:r>
        <w:rPr>
          <w:rFonts w:ascii="Times" w:eastAsiaTheme="minorEastAsia" w:hAnsi="Times" w:cs="Times"/>
        </w:rPr>
        <w:t xml:space="preserve"> -</w:t>
      </w:r>
      <w:r w:rsidR="00E72B81">
        <w:rPr>
          <w:rFonts w:ascii="Times" w:eastAsiaTheme="minorEastAsia" w:hAnsi="Times" w:cs="Times"/>
        </w:rPr>
        <w:t>6</w:t>
      </w:r>
      <w:r>
        <w:rPr>
          <w:rFonts w:ascii="Times" w:eastAsiaTheme="minorEastAsia" w:hAnsi="Times" w:cs="Times" w:hint="eastAsia"/>
        </w:rPr>
        <w:t>dB</w:t>
      </w:r>
      <w:r>
        <w:rPr>
          <w:rFonts w:ascii="Times" w:eastAsiaTheme="minorEastAsia" w:hAnsi="Times" w:cs="Times"/>
        </w:rPr>
        <w:t xml:space="preserve"> @ 10% </w:t>
      </w:r>
      <w:r>
        <w:rPr>
          <w:rFonts w:ascii="Times" w:eastAsiaTheme="minorEastAsia" w:hAnsi="Times" w:cs="Times" w:hint="eastAsia"/>
        </w:rPr>
        <w:t>BLER</w:t>
      </w:r>
      <w:r w:rsidR="0055376E">
        <w:rPr>
          <w:rFonts w:ascii="Times" w:eastAsiaTheme="minorEastAsia" w:hAnsi="Times" w:cs="Times"/>
        </w:rPr>
        <w:t xml:space="preserve"> for BPSK</w:t>
      </w:r>
      <w:r w:rsidRPr="00281124">
        <w:rPr>
          <w:rFonts w:ascii="Times" w:eastAsiaTheme="minorEastAsia" w:hAnsi="Times" w:cs="Times"/>
        </w:rPr>
        <w:t>.</w:t>
      </w:r>
    </w:p>
    <w:p w14:paraId="511F03A0" w14:textId="2DDAEA5E" w:rsidR="0055376E" w:rsidRDefault="0055376E" w:rsidP="0055376E">
      <w:pPr>
        <w:spacing w:after="0" w:line="259" w:lineRule="auto"/>
        <w:contextualSpacing/>
        <w:rPr>
          <w:rFonts w:ascii="Times" w:eastAsiaTheme="minorEastAsia" w:hAnsi="Times" w:cs="Times"/>
        </w:rPr>
      </w:pPr>
    </w:p>
    <w:p w14:paraId="0178E0C0" w14:textId="1BE05DB9" w:rsidR="00C720DF" w:rsidRDefault="00C720DF" w:rsidP="00757130">
      <w:pPr>
        <w:spacing w:after="0" w:line="259" w:lineRule="auto"/>
        <w:contextualSpacing/>
        <w:rPr>
          <w:rFonts w:ascii="Times" w:eastAsiaTheme="minorEastAsia" w:hAnsi="Times" w:cs="Times"/>
        </w:rPr>
      </w:pPr>
      <w:r>
        <w:rPr>
          <w:rFonts w:ascii="Times" w:eastAsiaTheme="minorEastAsia" w:hAnsi="Times" w:cs="Times"/>
        </w:rPr>
        <w:t xml:space="preserve">CW effect to </w:t>
      </w:r>
      <w:r>
        <w:rPr>
          <w:rFonts w:ascii="Times" w:eastAsiaTheme="minorEastAsia" w:hAnsi="Times" w:cs="Times" w:hint="eastAsia"/>
        </w:rPr>
        <w:t>reference</w:t>
      </w:r>
      <w:r>
        <w:rPr>
          <w:rFonts w:ascii="Times" w:eastAsiaTheme="minorEastAsia" w:hAnsi="Times" w:cs="Times"/>
        </w:rPr>
        <w:t xml:space="preserve"> </w:t>
      </w:r>
      <w:r>
        <w:rPr>
          <w:rFonts w:ascii="Times" w:eastAsiaTheme="minorEastAsia" w:hAnsi="Times" w:cs="Times" w:hint="eastAsia"/>
        </w:rPr>
        <w:t>sensitivity</w:t>
      </w:r>
      <w:r>
        <w:rPr>
          <w:rFonts w:ascii="Times" w:eastAsiaTheme="minorEastAsia" w:hAnsi="Times" w:cs="Times"/>
        </w:rPr>
        <w:t xml:space="preserve"> include 3 main aspects: </w:t>
      </w:r>
      <w:r w:rsidR="00133104">
        <w:rPr>
          <w:rFonts w:ascii="Times" w:eastAsiaTheme="minorEastAsia" w:hAnsi="Times" w:cs="Times" w:hint="eastAsia"/>
        </w:rPr>
        <w:t>ideal</w:t>
      </w:r>
      <w:r w:rsidR="00133104">
        <w:rPr>
          <w:rFonts w:ascii="Times" w:eastAsiaTheme="minorEastAsia" w:hAnsi="Times" w:cs="Times"/>
        </w:rPr>
        <w:t xml:space="preserve"> </w:t>
      </w:r>
      <w:r>
        <w:rPr>
          <w:rFonts w:ascii="Times" w:eastAsiaTheme="minorEastAsia" w:hAnsi="Times" w:cs="Times"/>
        </w:rPr>
        <w:t xml:space="preserve">CW single tone, </w:t>
      </w:r>
      <w:r w:rsidR="00146A2F">
        <w:rPr>
          <w:rFonts w:ascii="Times" w:eastAsiaTheme="minorEastAsia" w:hAnsi="Times" w:cs="Times" w:hint="eastAsia"/>
        </w:rPr>
        <w:t>CW</w:t>
      </w:r>
      <w:r w:rsidR="00146A2F">
        <w:rPr>
          <w:rFonts w:ascii="Times" w:eastAsiaTheme="minorEastAsia" w:hAnsi="Times" w:cs="Times"/>
        </w:rPr>
        <w:t xml:space="preserve"> </w:t>
      </w:r>
      <w:r w:rsidR="00146A2F">
        <w:rPr>
          <w:rFonts w:ascii="Times" w:eastAsiaTheme="minorEastAsia" w:hAnsi="Times" w:cs="Times" w:hint="eastAsia"/>
        </w:rPr>
        <w:t>phase</w:t>
      </w:r>
      <w:r w:rsidR="00146A2F">
        <w:rPr>
          <w:rFonts w:ascii="Times" w:eastAsiaTheme="minorEastAsia" w:hAnsi="Times" w:cs="Times"/>
        </w:rPr>
        <w:t xml:space="preserve"> </w:t>
      </w:r>
      <w:r w:rsidR="00146A2F">
        <w:rPr>
          <w:rFonts w:ascii="Times" w:eastAsiaTheme="minorEastAsia" w:hAnsi="Times" w:cs="Times" w:hint="eastAsia"/>
        </w:rPr>
        <w:t>noise</w:t>
      </w:r>
      <w:r w:rsidR="00146A2F">
        <w:rPr>
          <w:rFonts w:ascii="Times" w:eastAsiaTheme="minorEastAsia" w:hAnsi="Times" w:cs="Times"/>
        </w:rPr>
        <w:t xml:space="preserve">, </w:t>
      </w:r>
      <w:r w:rsidRPr="00C720DF">
        <w:rPr>
          <w:rFonts w:ascii="Times" w:eastAsiaTheme="minorEastAsia" w:hAnsi="Times" w:cs="Times"/>
        </w:rPr>
        <w:t>reciprocal mixing</w:t>
      </w:r>
      <w:r w:rsidRPr="00C720DF">
        <w:rPr>
          <w:rFonts w:ascii="Times" w:eastAsiaTheme="minorEastAsia" w:hAnsi="Times" w:cs="Times" w:hint="eastAsia"/>
        </w:rPr>
        <w:t xml:space="preserve"> </w:t>
      </w:r>
      <w:r>
        <w:rPr>
          <w:rFonts w:ascii="Times" w:eastAsiaTheme="minorEastAsia" w:hAnsi="Times" w:cs="Times" w:hint="eastAsia"/>
        </w:rPr>
        <w:t>noise</w:t>
      </w:r>
      <w:r w:rsidR="00146A2F">
        <w:rPr>
          <w:rFonts w:ascii="Times" w:eastAsiaTheme="minorEastAsia" w:hAnsi="Times" w:cs="Times" w:hint="eastAsia"/>
        </w:rPr>
        <w:t>.</w:t>
      </w:r>
    </w:p>
    <w:p w14:paraId="1B9F5FAD" w14:textId="4C264139" w:rsidR="00146A2F" w:rsidRDefault="00146A2F" w:rsidP="00757130">
      <w:pPr>
        <w:spacing w:after="0" w:line="259" w:lineRule="auto"/>
        <w:contextualSpacing/>
        <w:rPr>
          <w:rFonts w:ascii="Times" w:eastAsiaTheme="minorEastAsia" w:hAnsi="Times" w:cs="Times"/>
        </w:rPr>
      </w:pPr>
    </w:p>
    <w:p w14:paraId="72A0F39B" w14:textId="37A8B4B8" w:rsidR="00146A2F" w:rsidRPr="00146A2F" w:rsidRDefault="00146A2F" w:rsidP="00757130">
      <w:pPr>
        <w:spacing w:after="0" w:line="259" w:lineRule="auto"/>
        <w:contextualSpacing/>
        <w:rPr>
          <w:rFonts w:ascii="Times" w:eastAsiaTheme="minorEastAsia" w:hAnsi="Times" w:cs="Times"/>
          <w:u w:val="single"/>
        </w:rPr>
      </w:pPr>
      <w:r w:rsidRPr="00146A2F">
        <w:rPr>
          <w:rFonts w:ascii="Times" w:eastAsiaTheme="minorEastAsia" w:hAnsi="Times" w:cs="Times" w:hint="eastAsia"/>
          <w:u w:val="single"/>
        </w:rPr>
        <w:t>F</w:t>
      </w:r>
      <w:r w:rsidRPr="00146A2F">
        <w:rPr>
          <w:rFonts w:ascii="Times" w:eastAsiaTheme="minorEastAsia" w:hAnsi="Times" w:cs="Times"/>
          <w:u w:val="single"/>
        </w:rPr>
        <w:t xml:space="preserve">or </w:t>
      </w:r>
      <w:r w:rsidR="00133104">
        <w:rPr>
          <w:rFonts w:ascii="Times" w:eastAsiaTheme="minorEastAsia" w:hAnsi="Times" w:cs="Times" w:hint="eastAsia"/>
          <w:u w:val="single"/>
        </w:rPr>
        <w:t>ideal</w:t>
      </w:r>
      <w:r w:rsidR="00133104">
        <w:rPr>
          <w:rFonts w:ascii="Times" w:eastAsiaTheme="minorEastAsia" w:hAnsi="Times" w:cs="Times"/>
          <w:u w:val="single"/>
        </w:rPr>
        <w:t xml:space="preserve"> </w:t>
      </w:r>
      <w:r w:rsidRPr="00146A2F">
        <w:rPr>
          <w:rFonts w:ascii="Times" w:eastAsiaTheme="minorEastAsia" w:hAnsi="Times" w:cs="Times"/>
          <w:u w:val="single"/>
        </w:rPr>
        <w:t>CW single tone:</w:t>
      </w:r>
    </w:p>
    <w:p w14:paraId="425DD870" w14:textId="00321013" w:rsidR="0055376E" w:rsidRDefault="00F4371C" w:rsidP="00757130">
      <w:pPr>
        <w:spacing w:after="0" w:line="259" w:lineRule="auto"/>
        <w:contextualSpacing/>
        <w:rPr>
          <w:rFonts w:ascii="Times" w:eastAsiaTheme="minorEastAsia" w:hAnsi="Times" w:cs="Times"/>
        </w:rPr>
      </w:pPr>
      <w:r w:rsidRPr="00757130">
        <w:rPr>
          <w:rFonts w:ascii="Times" w:eastAsiaTheme="minorEastAsia" w:hAnsi="Times" w:cs="Times"/>
        </w:rPr>
        <w:t>T</w:t>
      </w:r>
      <w:r w:rsidRPr="00757130">
        <w:rPr>
          <w:rFonts w:ascii="Times" w:eastAsiaTheme="minorEastAsia" w:hAnsi="Times" w:cs="Times" w:hint="eastAsia"/>
        </w:rPr>
        <w:t>o</w:t>
      </w:r>
      <w:r w:rsidRPr="00757130">
        <w:rPr>
          <w:rFonts w:ascii="Times" w:eastAsiaTheme="minorEastAsia" w:hAnsi="Times" w:cs="Times"/>
        </w:rPr>
        <w:t xml:space="preserve"> </w:t>
      </w:r>
      <w:r w:rsidRPr="00757130">
        <w:rPr>
          <w:rFonts w:ascii="Times" w:eastAsiaTheme="minorEastAsia" w:hAnsi="Times" w:cs="Times" w:hint="eastAsia"/>
        </w:rPr>
        <w:t>evaluate</w:t>
      </w:r>
      <w:r w:rsidRPr="00757130">
        <w:rPr>
          <w:rFonts w:ascii="Times" w:eastAsiaTheme="minorEastAsia" w:hAnsi="Times" w:cs="Times"/>
        </w:rPr>
        <w:t xml:space="preserve"> </w:t>
      </w:r>
      <w:r w:rsidRPr="00757130">
        <w:rPr>
          <w:rFonts w:ascii="Times" w:eastAsiaTheme="minorEastAsia" w:hAnsi="Times" w:cs="Times" w:hint="eastAsia"/>
        </w:rPr>
        <w:t>the</w:t>
      </w:r>
      <w:r w:rsidRPr="00757130">
        <w:rPr>
          <w:rFonts w:ascii="Times" w:eastAsiaTheme="minorEastAsia" w:hAnsi="Times" w:cs="Times"/>
        </w:rPr>
        <w:t xml:space="preserve"> </w:t>
      </w:r>
      <w:proofErr w:type="spellStart"/>
      <w:r w:rsidRPr="00757130">
        <w:rPr>
          <w:rFonts w:ascii="Times" w:eastAsiaTheme="minorEastAsia" w:hAnsi="Times" w:cs="Times" w:hint="eastAsia"/>
        </w:rPr>
        <w:t>desens</w:t>
      </w:r>
      <w:proofErr w:type="spellEnd"/>
      <w:r w:rsidRPr="00757130">
        <w:rPr>
          <w:rFonts w:ascii="Times" w:eastAsiaTheme="minorEastAsia" w:hAnsi="Times" w:cs="Times"/>
        </w:rPr>
        <w:t xml:space="preserve"> </w:t>
      </w:r>
      <w:r w:rsidR="00ED0AA1">
        <w:rPr>
          <w:rFonts w:ascii="Times" w:eastAsiaTheme="minorEastAsia" w:hAnsi="Times" w:cs="Times"/>
        </w:rPr>
        <w:t>target</w:t>
      </w:r>
      <w:r w:rsidRPr="00757130">
        <w:rPr>
          <w:rFonts w:ascii="Times" w:eastAsiaTheme="minorEastAsia" w:hAnsi="Times" w:cs="Times" w:hint="eastAsia"/>
        </w:rPr>
        <w:t>,</w:t>
      </w:r>
      <w:r w:rsidRPr="00757130">
        <w:rPr>
          <w:rFonts w:ascii="Times" w:eastAsiaTheme="minorEastAsia" w:hAnsi="Times" w:cs="Times"/>
        </w:rPr>
        <w:t xml:space="preserve"> </w:t>
      </w:r>
      <w:r w:rsidRPr="00757130">
        <w:rPr>
          <w:rFonts w:ascii="Times" w:eastAsiaTheme="minorEastAsia" w:hAnsi="Times" w:cs="Times" w:hint="eastAsia"/>
        </w:rPr>
        <w:t xml:space="preserve">maximum input power </w:t>
      </w:r>
      <w:r w:rsidR="00757130">
        <w:rPr>
          <w:rFonts w:ascii="Times" w:eastAsiaTheme="minorEastAsia" w:hAnsi="Times" w:cs="Times"/>
        </w:rPr>
        <w:t>at</w:t>
      </w:r>
      <w:r w:rsidR="00757130" w:rsidRPr="00757130">
        <w:rPr>
          <w:rFonts w:ascii="Times" w:eastAsiaTheme="minorEastAsia" w:hAnsi="Times" w:cs="Times"/>
        </w:rPr>
        <w:t xml:space="preserve"> A-IoT BS receiver antenna can be</w:t>
      </w:r>
      <w:r w:rsidR="00757130">
        <w:rPr>
          <w:rFonts w:ascii="Times" w:eastAsiaTheme="minorEastAsia" w:hAnsi="Times" w:cs="Times"/>
        </w:rPr>
        <w:t xml:space="preserve"> </w:t>
      </w:r>
      <w:r w:rsidR="00757130" w:rsidRPr="00757130">
        <w:rPr>
          <w:rFonts w:ascii="Times" w:eastAsiaTheme="minorEastAsia" w:hAnsi="Times" w:cs="Times"/>
        </w:rPr>
        <w:t>c</w:t>
      </w:r>
      <w:r w:rsidR="00757130">
        <w:rPr>
          <w:rFonts w:ascii="Times" w:eastAsiaTheme="minorEastAsia" w:hAnsi="Times" w:cs="Times"/>
        </w:rPr>
        <w:t>alc</w:t>
      </w:r>
      <w:r w:rsidR="00757130" w:rsidRPr="00757130">
        <w:rPr>
          <w:rFonts w:ascii="Times" w:eastAsiaTheme="minorEastAsia" w:hAnsi="Times" w:cs="Times"/>
        </w:rPr>
        <w:t xml:space="preserve">ulated </w:t>
      </w:r>
      <w:proofErr w:type="gramStart"/>
      <w:r w:rsidR="00757130" w:rsidRPr="00757130">
        <w:rPr>
          <w:rFonts w:ascii="Times" w:eastAsiaTheme="minorEastAsia" w:hAnsi="Times" w:cs="Times"/>
        </w:rPr>
        <w:t>as :</w:t>
      </w:r>
      <w:proofErr w:type="gramEnd"/>
    </w:p>
    <w:p w14:paraId="5E94C521" w14:textId="73D1112B" w:rsidR="0055376E" w:rsidRDefault="0055376E" w:rsidP="0055376E">
      <w:pPr>
        <w:spacing w:after="0" w:line="259" w:lineRule="auto"/>
        <w:contextualSpacing/>
        <w:rPr>
          <w:rFonts w:ascii="Times" w:eastAsiaTheme="minorEastAsia" w:hAnsi="Times" w:cs="Times"/>
        </w:rPr>
      </w:pPr>
      <w:r>
        <w:rPr>
          <w:rFonts w:ascii="Times" w:eastAsiaTheme="minorEastAsia" w:hAnsi="Times" w:cs="Times" w:hint="eastAsia"/>
        </w:rPr>
        <w:t>CW</w:t>
      </w:r>
      <w:r>
        <w:rPr>
          <w:rFonts w:ascii="Times" w:eastAsiaTheme="minorEastAsia" w:hAnsi="Times" w:cs="Times"/>
        </w:rPr>
        <w:t xml:space="preserve"> </w:t>
      </w:r>
      <w:r w:rsidR="00757130">
        <w:rPr>
          <w:rFonts w:ascii="Times" w:eastAsiaTheme="minorEastAsia" w:hAnsi="Times" w:cs="Times"/>
        </w:rPr>
        <w:t xml:space="preserve">output power: </w:t>
      </w:r>
      <w:r>
        <w:rPr>
          <w:rFonts w:ascii="Times" w:eastAsiaTheme="minorEastAsia" w:hAnsi="Times" w:cs="Times"/>
        </w:rPr>
        <w:t>33</w:t>
      </w:r>
      <w:r>
        <w:rPr>
          <w:rFonts w:ascii="Times" w:eastAsiaTheme="minorEastAsia" w:hAnsi="Times" w:cs="Times" w:hint="eastAsia"/>
        </w:rPr>
        <w:t>dBm</w:t>
      </w:r>
    </w:p>
    <w:p w14:paraId="49F739B9" w14:textId="368C95AF" w:rsidR="00757130" w:rsidRDefault="00757130" w:rsidP="0055376E">
      <w:pPr>
        <w:spacing w:after="0" w:line="259" w:lineRule="auto"/>
        <w:contextualSpacing/>
        <w:rPr>
          <w:rFonts w:ascii="Times" w:eastAsiaTheme="minorEastAsia" w:hAnsi="Times" w:cs="Times"/>
        </w:rPr>
      </w:pPr>
      <w:r>
        <w:rPr>
          <w:rFonts w:ascii="Times" w:eastAsiaTheme="minorEastAsia" w:hAnsi="Times" w:cs="Times"/>
        </w:rPr>
        <w:t xml:space="preserve">The distance between </w:t>
      </w:r>
      <w:r w:rsidR="0055376E">
        <w:rPr>
          <w:rFonts w:ascii="Times" w:eastAsiaTheme="minorEastAsia" w:hAnsi="Times" w:cs="Times" w:hint="eastAsia"/>
        </w:rPr>
        <w:t>CW</w:t>
      </w:r>
      <w:r>
        <w:rPr>
          <w:rFonts w:ascii="Times" w:eastAsiaTheme="minorEastAsia" w:hAnsi="Times" w:cs="Times" w:hint="eastAsia"/>
        </w:rPr>
        <w:t xml:space="preserve"> </w:t>
      </w:r>
      <w:r>
        <w:rPr>
          <w:rFonts w:ascii="Times" w:eastAsiaTheme="minorEastAsia" w:hAnsi="Times" w:cs="Times"/>
        </w:rPr>
        <w:t xml:space="preserve">and A-IoT </w:t>
      </w:r>
      <w:r w:rsidR="0055376E">
        <w:rPr>
          <w:rFonts w:ascii="Times" w:eastAsiaTheme="minorEastAsia" w:hAnsi="Times" w:cs="Times" w:hint="eastAsia"/>
        </w:rPr>
        <w:t>BS</w:t>
      </w:r>
      <w:r>
        <w:rPr>
          <w:rFonts w:ascii="Times" w:eastAsiaTheme="minorEastAsia" w:hAnsi="Times" w:cs="Times"/>
        </w:rPr>
        <w:t xml:space="preserve">: </w:t>
      </w:r>
      <w:r w:rsidR="001333B9">
        <w:rPr>
          <w:rFonts w:ascii="Times" w:eastAsiaTheme="minorEastAsia" w:hAnsi="Times" w:cs="Times" w:hint="eastAsia"/>
        </w:rPr>
        <w:t>2</w:t>
      </w:r>
      <w:r w:rsidR="001333B9">
        <w:rPr>
          <w:rFonts w:ascii="Times" w:eastAsiaTheme="minorEastAsia" w:hAnsi="Times" w:cs="Times"/>
        </w:rPr>
        <w:t>0</w:t>
      </w:r>
      <w:r w:rsidR="001333B9">
        <w:rPr>
          <w:rFonts w:ascii="Times" w:eastAsiaTheme="minorEastAsia" w:hAnsi="Times" w:cs="Times" w:hint="eastAsia"/>
        </w:rPr>
        <w:t>m</w:t>
      </w:r>
    </w:p>
    <w:p w14:paraId="0A1C37E0" w14:textId="292193E0" w:rsidR="00757130" w:rsidRDefault="00757130" w:rsidP="0055376E">
      <w:pPr>
        <w:spacing w:after="0" w:line="259" w:lineRule="auto"/>
        <w:contextualSpacing/>
        <w:rPr>
          <w:rFonts w:ascii="Times" w:eastAsiaTheme="minorEastAsia" w:hAnsi="Times" w:cs="Times"/>
        </w:rPr>
      </w:pPr>
      <w:r>
        <w:rPr>
          <w:rFonts w:ascii="Times" w:eastAsiaTheme="minorEastAsia" w:hAnsi="Times" w:cs="Times"/>
        </w:rPr>
        <w:t>Free space path loss f</w:t>
      </w:r>
      <w:r w:rsidR="00591B5A">
        <w:rPr>
          <w:rFonts w:ascii="Times" w:eastAsiaTheme="minorEastAsia" w:hAnsi="Times" w:cs="Times"/>
        </w:rPr>
        <w:t>or 20m isolation distance</w:t>
      </w:r>
      <w:r>
        <w:rPr>
          <w:rFonts w:ascii="Times" w:eastAsiaTheme="minorEastAsia" w:hAnsi="Times" w:cs="Times"/>
        </w:rPr>
        <w:t>: 5</w:t>
      </w:r>
      <w:r w:rsidR="00A06395">
        <w:rPr>
          <w:rFonts w:ascii="Times" w:eastAsiaTheme="minorEastAsia" w:hAnsi="Times" w:cs="Times"/>
        </w:rPr>
        <w:t>7</w:t>
      </w:r>
      <w:r>
        <w:rPr>
          <w:rFonts w:ascii="Times" w:eastAsiaTheme="minorEastAsia" w:hAnsi="Times" w:cs="Times"/>
        </w:rPr>
        <w:t>dB</w:t>
      </w:r>
    </w:p>
    <w:p w14:paraId="31A3B748" w14:textId="71A16454" w:rsidR="00757130" w:rsidRDefault="00591B5A" w:rsidP="0055376E">
      <w:pPr>
        <w:spacing w:after="0" w:line="259" w:lineRule="auto"/>
        <w:contextualSpacing/>
        <w:rPr>
          <w:rFonts w:ascii="Times" w:eastAsiaTheme="minorEastAsia" w:hAnsi="Times" w:cs="Times"/>
        </w:rPr>
      </w:pPr>
      <w:r w:rsidRPr="00591B5A">
        <w:rPr>
          <w:rFonts w:ascii="Times" w:eastAsiaTheme="minorEastAsia" w:hAnsi="Times" w:cs="Times"/>
        </w:rPr>
        <w:t xml:space="preserve">Normally the CW </w:t>
      </w:r>
      <w:r w:rsidRPr="00591B5A">
        <w:rPr>
          <w:rFonts w:ascii="Times" w:eastAsiaTheme="minorEastAsia" w:hAnsi="Times" w:cs="Times" w:hint="eastAsia"/>
        </w:rPr>
        <w:t>node</w:t>
      </w:r>
      <w:r w:rsidRPr="00591B5A">
        <w:rPr>
          <w:rFonts w:ascii="Times" w:eastAsiaTheme="minorEastAsia" w:hAnsi="Times" w:cs="Times"/>
        </w:rPr>
        <w:t xml:space="preserve"> </w:t>
      </w:r>
      <w:r w:rsidRPr="00591B5A">
        <w:rPr>
          <w:rFonts w:ascii="Times" w:eastAsiaTheme="minorEastAsia" w:hAnsi="Times" w:cs="Times" w:hint="eastAsia"/>
        </w:rPr>
        <w:t>and</w:t>
      </w:r>
      <w:r w:rsidRPr="00591B5A">
        <w:rPr>
          <w:rFonts w:ascii="Times" w:eastAsiaTheme="minorEastAsia" w:hAnsi="Times" w:cs="Times"/>
        </w:rPr>
        <w:t xml:space="preserve"> A-IOT </w:t>
      </w:r>
      <w:r w:rsidRPr="00591B5A">
        <w:rPr>
          <w:rFonts w:ascii="Times" w:eastAsiaTheme="minorEastAsia" w:hAnsi="Times" w:cs="Times" w:hint="eastAsia"/>
        </w:rPr>
        <w:t>node</w:t>
      </w:r>
      <w:r w:rsidRPr="00591B5A">
        <w:rPr>
          <w:rFonts w:ascii="Times" w:eastAsiaTheme="minorEastAsia" w:hAnsi="Times" w:cs="Times"/>
        </w:rPr>
        <w:t xml:space="preserve"> deploy at the same height, the antenna gain is about -5 </w:t>
      </w:r>
      <w:proofErr w:type="spellStart"/>
      <w:r w:rsidRPr="00591B5A">
        <w:rPr>
          <w:rFonts w:ascii="Times" w:eastAsiaTheme="minorEastAsia" w:hAnsi="Times" w:cs="Times"/>
        </w:rPr>
        <w:t>dBi</w:t>
      </w:r>
      <w:proofErr w:type="spellEnd"/>
      <w:r w:rsidRPr="00591B5A">
        <w:rPr>
          <w:rFonts w:ascii="Times" w:eastAsiaTheme="minorEastAsia" w:hAnsi="Times" w:cs="Times"/>
        </w:rPr>
        <w:t xml:space="preserve"> at 90</w:t>
      </w:r>
      <w:r w:rsidRPr="00591B5A">
        <w:rPr>
          <w:rFonts w:ascii="Times" w:eastAsiaTheme="minorEastAsia" w:hAnsi="Times" w:cs="Times" w:hint="eastAsia"/>
        </w:rPr>
        <w:t>°</w:t>
      </w:r>
      <w:r w:rsidRPr="00591B5A">
        <w:rPr>
          <w:rFonts w:ascii="Times" w:eastAsiaTheme="minorEastAsia" w:hAnsi="Times" w:cs="Times" w:hint="eastAsia"/>
        </w:rPr>
        <w:t>o</w:t>
      </w:r>
      <w:r w:rsidRPr="00591B5A">
        <w:rPr>
          <w:rFonts w:ascii="Times" w:eastAsiaTheme="minorEastAsia" w:hAnsi="Times" w:cs="Times"/>
        </w:rPr>
        <w:t xml:space="preserve">ffset from the boresight for both TX antenna and RX antenna. </w:t>
      </w:r>
    </w:p>
    <w:p w14:paraId="1EE6F9B7" w14:textId="633F2D79" w:rsidR="001333B9" w:rsidRDefault="00ED0AA1" w:rsidP="0055376E">
      <w:pPr>
        <w:spacing w:after="0" w:line="259" w:lineRule="auto"/>
        <w:contextualSpacing/>
        <w:rPr>
          <w:rFonts w:ascii="Times" w:eastAsiaTheme="minorEastAsia" w:hAnsi="Times" w:cs="Times"/>
        </w:rPr>
      </w:pPr>
      <w:r>
        <w:rPr>
          <w:rFonts w:ascii="Times" w:eastAsiaTheme="minorEastAsia" w:hAnsi="Times" w:cs="Times"/>
        </w:rPr>
        <w:t>M</w:t>
      </w:r>
      <w:r w:rsidR="00757130" w:rsidRPr="00757130">
        <w:rPr>
          <w:rFonts w:ascii="Times" w:eastAsiaTheme="minorEastAsia" w:hAnsi="Times" w:cs="Times" w:hint="eastAsia"/>
        </w:rPr>
        <w:t>aximum input power</w:t>
      </w:r>
      <w:r w:rsidR="00757130">
        <w:rPr>
          <w:rFonts w:ascii="Times" w:eastAsiaTheme="minorEastAsia" w:hAnsi="Times" w:cs="Times" w:hint="eastAsia"/>
        </w:rPr>
        <w:t xml:space="preserve"> </w:t>
      </w:r>
      <w:r w:rsidR="00757130">
        <w:rPr>
          <w:rFonts w:ascii="Times" w:eastAsiaTheme="minorEastAsia" w:hAnsi="Times" w:cs="Times"/>
        </w:rPr>
        <w:t xml:space="preserve">from CW to A-IoT BS receiver: </w:t>
      </w:r>
      <w:r w:rsidR="001333B9">
        <w:rPr>
          <w:rFonts w:ascii="Times" w:eastAsiaTheme="minorEastAsia" w:hAnsi="Times" w:cs="Times" w:hint="eastAsia"/>
        </w:rPr>
        <w:t>3</w:t>
      </w:r>
      <w:r w:rsidR="001333B9">
        <w:rPr>
          <w:rFonts w:ascii="Times" w:eastAsiaTheme="minorEastAsia" w:hAnsi="Times" w:cs="Times"/>
        </w:rPr>
        <w:t>3-5-5-5</w:t>
      </w:r>
      <w:r w:rsidR="00DD1A33">
        <w:rPr>
          <w:rFonts w:ascii="Times" w:eastAsiaTheme="minorEastAsia" w:hAnsi="Times" w:cs="Times"/>
        </w:rPr>
        <w:t>7</w:t>
      </w:r>
      <w:r w:rsidR="001333B9">
        <w:rPr>
          <w:rFonts w:ascii="Times" w:eastAsiaTheme="minorEastAsia" w:hAnsi="Times" w:cs="Times"/>
        </w:rPr>
        <w:t>=</w:t>
      </w:r>
      <w:r w:rsidR="001333B9" w:rsidRPr="00DD1A33">
        <w:rPr>
          <w:rFonts w:ascii="Times" w:eastAsiaTheme="minorEastAsia" w:hAnsi="Times" w:cs="Times"/>
        </w:rPr>
        <w:t>-3</w:t>
      </w:r>
      <w:r w:rsidR="00A06395" w:rsidRPr="00DD1A33">
        <w:rPr>
          <w:rFonts w:ascii="Times" w:eastAsiaTheme="minorEastAsia" w:hAnsi="Times" w:cs="Times"/>
        </w:rPr>
        <w:t>4</w:t>
      </w:r>
      <w:r w:rsidR="001333B9" w:rsidRPr="00DD1A33">
        <w:rPr>
          <w:rFonts w:ascii="Times" w:eastAsiaTheme="minorEastAsia" w:hAnsi="Times" w:cs="Times" w:hint="eastAsia"/>
        </w:rPr>
        <w:t>dBm</w:t>
      </w:r>
    </w:p>
    <w:p w14:paraId="3C728591" w14:textId="75BF649B" w:rsidR="000E4DE4" w:rsidRDefault="000E4DE4" w:rsidP="0055376E">
      <w:pPr>
        <w:spacing w:after="0" w:line="259" w:lineRule="auto"/>
        <w:contextualSpacing/>
        <w:rPr>
          <w:rFonts w:ascii="Times" w:eastAsiaTheme="minorEastAsia" w:hAnsi="Times" w:cs="Times"/>
        </w:rPr>
      </w:pPr>
      <w:r w:rsidRPr="00950066">
        <w:rPr>
          <w:rFonts w:ascii="Times" w:eastAsiaTheme="minorEastAsia" w:hAnsi="Times" w:cs="Times"/>
        </w:rPr>
        <w:t>Analog cancellation in the RF front-end can be applied to reduce the desensitization of the receiver.</w:t>
      </w:r>
      <w:r w:rsidR="00ED0AA1">
        <w:rPr>
          <w:rFonts w:ascii="Times" w:eastAsiaTheme="minorEastAsia" w:hAnsi="Times" w:cs="Times"/>
        </w:rPr>
        <w:t xml:space="preserve"> </w:t>
      </w:r>
      <w:r>
        <w:rPr>
          <w:rFonts w:ascii="Times" w:eastAsiaTheme="minorEastAsia" w:hAnsi="Times" w:cs="Times" w:hint="eastAsia"/>
        </w:rPr>
        <w:t>Assumed</w:t>
      </w:r>
      <w:r>
        <w:rPr>
          <w:rFonts w:ascii="Times" w:eastAsiaTheme="minorEastAsia" w:hAnsi="Times" w:cs="Times"/>
        </w:rPr>
        <w:t xml:space="preserve"> </w:t>
      </w:r>
      <w:proofErr w:type="spellStart"/>
      <w:r>
        <w:rPr>
          <w:rFonts w:ascii="Times" w:eastAsiaTheme="minorEastAsia" w:hAnsi="Times" w:cs="Times" w:hint="eastAsia"/>
        </w:rPr>
        <w:t>analog</w:t>
      </w:r>
      <w:proofErr w:type="spellEnd"/>
      <w:r>
        <w:rPr>
          <w:rFonts w:ascii="Times" w:eastAsiaTheme="minorEastAsia" w:hAnsi="Times" w:cs="Times"/>
        </w:rPr>
        <w:t xml:space="preserve"> </w:t>
      </w:r>
      <w:r>
        <w:rPr>
          <w:rFonts w:ascii="Times" w:eastAsiaTheme="minorEastAsia" w:hAnsi="Times" w:cs="Times" w:hint="eastAsia"/>
        </w:rPr>
        <w:t>cancellation</w:t>
      </w:r>
      <w:r>
        <w:rPr>
          <w:rFonts w:ascii="Times" w:eastAsiaTheme="minorEastAsia" w:hAnsi="Times" w:cs="Times"/>
        </w:rPr>
        <w:t xml:space="preserve"> </w:t>
      </w:r>
      <w:r>
        <w:rPr>
          <w:rFonts w:ascii="Times" w:eastAsiaTheme="minorEastAsia" w:hAnsi="Times" w:cs="Times" w:hint="eastAsia"/>
        </w:rPr>
        <w:t>capability</w:t>
      </w:r>
      <w:r>
        <w:rPr>
          <w:rFonts w:ascii="Times" w:eastAsiaTheme="minorEastAsia" w:hAnsi="Times" w:cs="Times"/>
        </w:rPr>
        <w:t xml:space="preserve"> </w:t>
      </w:r>
      <w:r>
        <w:rPr>
          <w:rFonts w:ascii="Times" w:eastAsiaTheme="minorEastAsia" w:hAnsi="Times" w:cs="Times" w:hint="eastAsia"/>
        </w:rPr>
        <w:t>is</w:t>
      </w:r>
      <w:r>
        <w:rPr>
          <w:rFonts w:ascii="Times" w:eastAsiaTheme="minorEastAsia" w:hAnsi="Times" w:cs="Times"/>
        </w:rPr>
        <w:t xml:space="preserve"> </w:t>
      </w:r>
      <w:r w:rsidR="007D5FBB">
        <w:rPr>
          <w:rFonts w:ascii="Times" w:eastAsiaTheme="minorEastAsia" w:hAnsi="Times" w:cs="Times"/>
        </w:rPr>
        <w:t>1</w:t>
      </w:r>
      <w:r w:rsidR="00930EED">
        <w:rPr>
          <w:rFonts w:ascii="Times" w:eastAsiaTheme="minorEastAsia" w:hAnsi="Times" w:cs="Times"/>
        </w:rPr>
        <w:t>5</w:t>
      </w:r>
      <w:r>
        <w:rPr>
          <w:rFonts w:ascii="Times" w:eastAsiaTheme="minorEastAsia" w:hAnsi="Times" w:cs="Times" w:hint="eastAsia"/>
        </w:rPr>
        <w:t>dB,</w:t>
      </w:r>
    </w:p>
    <w:p w14:paraId="5350DC61" w14:textId="36C6D007" w:rsidR="000E4DE4" w:rsidRDefault="00DD1A33" w:rsidP="0055376E">
      <w:pPr>
        <w:spacing w:after="0" w:line="259" w:lineRule="auto"/>
        <w:contextualSpacing/>
        <w:rPr>
          <w:rFonts w:ascii="Times" w:eastAsiaTheme="minorEastAsia" w:hAnsi="Times" w:cs="Times"/>
        </w:rPr>
      </w:pPr>
      <w:r>
        <w:rPr>
          <w:rFonts w:ascii="Times" w:eastAsiaTheme="minorEastAsia" w:hAnsi="Times" w:cs="Times"/>
        </w:rPr>
        <w:t>The input interference to</w:t>
      </w:r>
      <w:r w:rsidR="000E4DE4">
        <w:rPr>
          <w:rFonts w:ascii="Times" w:eastAsiaTheme="minorEastAsia" w:hAnsi="Times" w:cs="Times"/>
        </w:rPr>
        <w:t xml:space="preserve"> the A-IoT BS LNA </w:t>
      </w:r>
      <w:r>
        <w:rPr>
          <w:rFonts w:ascii="Times" w:eastAsiaTheme="minorEastAsia" w:hAnsi="Times" w:cs="Times"/>
        </w:rPr>
        <w:t xml:space="preserve">is -34-15=-49dBm, compared with -44dBm narrow-band </w:t>
      </w:r>
      <w:proofErr w:type="spellStart"/>
      <w:r>
        <w:rPr>
          <w:rFonts w:ascii="Times" w:eastAsiaTheme="minorEastAsia" w:hAnsi="Times" w:cs="Times"/>
        </w:rPr>
        <w:t>bloking</w:t>
      </w:r>
      <w:proofErr w:type="spellEnd"/>
      <w:r>
        <w:rPr>
          <w:rFonts w:ascii="Times" w:eastAsiaTheme="minorEastAsia" w:hAnsi="Times" w:cs="Times"/>
        </w:rPr>
        <w:t xml:space="preserve">, A-IoT BS receiver </w:t>
      </w:r>
      <w:r w:rsidR="000E4DE4">
        <w:rPr>
          <w:rFonts w:ascii="Times" w:eastAsiaTheme="minorEastAsia" w:hAnsi="Times" w:cs="Times"/>
        </w:rPr>
        <w:t>will not be blocked.</w:t>
      </w:r>
      <w:r>
        <w:rPr>
          <w:rFonts w:ascii="Times" w:eastAsiaTheme="minorEastAsia" w:hAnsi="Times" w:cs="Times"/>
        </w:rPr>
        <w:t xml:space="preserve"> </w:t>
      </w:r>
    </w:p>
    <w:p w14:paraId="3B0D6472" w14:textId="558BE711" w:rsidR="000E4DE4" w:rsidRDefault="000E4DE4" w:rsidP="00950066">
      <w:pPr>
        <w:spacing w:after="0" w:line="259" w:lineRule="auto"/>
        <w:contextualSpacing/>
        <w:rPr>
          <w:rFonts w:ascii="Times" w:eastAsiaTheme="minorEastAsia" w:hAnsi="Times" w:cs="Times"/>
        </w:rPr>
      </w:pPr>
      <w:r w:rsidRPr="00950066">
        <w:rPr>
          <w:rFonts w:ascii="Times" w:eastAsiaTheme="minorEastAsia" w:hAnsi="Times" w:cs="Times"/>
        </w:rPr>
        <w:t>For D1T1-B, through spatial isolation(5</w:t>
      </w:r>
      <w:r w:rsidR="00DD1A33">
        <w:rPr>
          <w:rFonts w:ascii="Times" w:eastAsiaTheme="minorEastAsia" w:hAnsi="Times" w:cs="Times"/>
        </w:rPr>
        <w:t>7</w:t>
      </w:r>
      <w:r w:rsidRPr="00950066">
        <w:rPr>
          <w:rFonts w:ascii="Times" w:eastAsiaTheme="minorEastAsia" w:hAnsi="Times" w:cs="Times"/>
        </w:rPr>
        <w:t xml:space="preserve">dB@20m), </w:t>
      </w:r>
      <w:r w:rsidR="007D5FBB" w:rsidRPr="00950066">
        <w:rPr>
          <w:rFonts w:ascii="Times" w:eastAsiaTheme="minorEastAsia" w:hAnsi="Times" w:cs="Times"/>
        </w:rPr>
        <w:t>Analog cancellation</w:t>
      </w:r>
      <w:r w:rsidRPr="00950066">
        <w:rPr>
          <w:rFonts w:ascii="Times" w:eastAsiaTheme="minorEastAsia" w:hAnsi="Times" w:cs="Times"/>
        </w:rPr>
        <w:t xml:space="preserve"> </w:t>
      </w:r>
      <w:r w:rsidR="007D5FBB" w:rsidRPr="00950066">
        <w:rPr>
          <w:rFonts w:ascii="Times" w:eastAsiaTheme="minorEastAsia" w:hAnsi="Times" w:cs="Times" w:hint="eastAsia"/>
        </w:rPr>
        <w:t>（</w:t>
      </w:r>
      <w:r w:rsidR="007D5FBB" w:rsidRPr="00950066">
        <w:rPr>
          <w:rFonts w:ascii="Times" w:eastAsiaTheme="minorEastAsia" w:hAnsi="Times" w:cs="Times" w:hint="eastAsia"/>
        </w:rPr>
        <w:t>1</w:t>
      </w:r>
      <w:r w:rsidR="00DD1A33">
        <w:rPr>
          <w:rFonts w:ascii="Times" w:eastAsiaTheme="minorEastAsia" w:hAnsi="Times" w:cs="Times"/>
        </w:rPr>
        <w:t>5</w:t>
      </w:r>
      <w:r w:rsidR="007D5FBB" w:rsidRPr="00950066">
        <w:rPr>
          <w:rFonts w:ascii="Times" w:eastAsiaTheme="minorEastAsia" w:hAnsi="Times" w:cs="Times" w:hint="eastAsia"/>
        </w:rPr>
        <w:t>dB</w:t>
      </w:r>
      <w:r w:rsidR="007D5FBB" w:rsidRPr="00950066">
        <w:rPr>
          <w:rFonts w:ascii="Times" w:eastAsiaTheme="minorEastAsia" w:hAnsi="Times" w:cs="Times" w:hint="eastAsia"/>
        </w:rPr>
        <w:t>）</w:t>
      </w:r>
      <w:r w:rsidRPr="00950066">
        <w:rPr>
          <w:rFonts w:ascii="Times" w:eastAsiaTheme="minorEastAsia" w:hAnsi="Times" w:cs="Times"/>
        </w:rPr>
        <w:t>and high-pass filtering</w:t>
      </w:r>
      <w:r w:rsidR="007D5FBB" w:rsidRPr="00950066">
        <w:rPr>
          <w:rFonts w:ascii="Times" w:eastAsiaTheme="minorEastAsia" w:hAnsi="Times" w:cs="Times" w:hint="eastAsia"/>
        </w:rPr>
        <w:t>（</w:t>
      </w:r>
      <w:r w:rsidR="007D5FBB" w:rsidRPr="00950066">
        <w:rPr>
          <w:rFonts w:ascii="Times" w:eastAsiaTheme="minorEastAsia" w:hAnsi="Times" w:cs="Times" w:hint="eastAsia"/>
        </w:rPr>
        <w:t>8</w:t>
      </w:r>
      <w:r w:rsidR="007D5FBB" w:rsidRPr="00950066">
        <w:rPr>
          <w:rFonts w:ascii="Times" w:eastAsiaTheme="minorEastAsia" w:hAnsi="Times" w:cs="Times"/>
        </w:rPr>
        <w:t>0</w:t>
      </w:r>
      <w:r w:rsidR="007D5FBB" w:rsidRPr="00950066">
        <w:rPr>
          <w:rFonts w:ascii="Times" w:eastAsiaTheme="minorEastAsia" w:hAnsi="Times" w:cs="Times" w:hint="eastAsia"/>
        </w:rPr>
        <w:t>dB</w:t>
      </w:r>
      <w:r w:rsidR="007D5FBB" w:rsidRPr="00950066">
        <w:rPr>
          <w:rFonts w:ascii="Times" w:eastAsiaTheme="minorEastAsia" w:hAnsi="Times" w:cs="Times" w:hint="eastAsia"/>
        </w:rPr>
        <w:t>）</w:t>
      </w:r>
      <w:r w:rsidRPr="00950066">
        <w:rPr>
          <w:rFonts w:ascii="Times" w:eastAsiaTheme="minorEastAsia" w:hAnsi="Times" w:cs="Times"/>
        </w:rPr>
        <w:t>, the overall suppression to the carrier-wave interference can reach about (</w:t>
      </w:r>
      <w:r w:rsidR="007D5FBB" w:rsidRPr="00950066">
        <w:rPr>
          <w:rFonts w:ascii="Times" w:eastAsiaTheme="minorEastAsia" w:hAnsi="Times" w:cs="Times"/>
        </w:rPr>
        <w:t>5</w:t>
      </w:r>
      <w:r w:rsidR="00A06395">
        <w:rPr>
          <w:rFonts w:ascii="Times" w:eastAsiaTheme="minorEastAsia" w:hAnsi="Times" w:cs="Times"/>
        </w:rPr>
        <w:t>7</w:t>
      </w:r>
      <w:r w:rsidRPr="00950066">
        <w:rPr>
          <w:rFonts w:ascii="Times" w:eastAsiaTheme="minorEastAsia" w:hAnsi="Times" w:cs="Times"/>
        </w:rPr>
        <w:t>+1</w:t>
      </w:r>
      <w:r w:rsidR="00930EED">
        <w:rPr>
          <w:rFonts w:ascii="Times" w:eastAsiaTheme="minorEastAsia" w:hAnsi="Times" w:cs="Times"/>
        </w:rPr>
        <w:t>5</w:t>
      </w:r>
      <w:r w:rsidRPr="00950066">
        <w:rPr>
          <w:rFonts w:ascii="Times" w:eastAsiaTheme="minorEastAsia" w:hAnsi="Times" w:cs="Times"/>
        </w:rPr>
        <w:t>+80) = 1</w:t>
      </w:r>
      <w:r w:rsidR="00DD1A33">
        <w:rPr>
          <w:rFonts w:ascii="Times" w:eastAsiaTheme="minorEastAsia" w:hAnsi="Times" w:cs="Times"/>
        </w:rPr>
        <w:t>52</w:t>
      </w:r>
      <w:r w:rsidRPr="00950066">
        <w:rPr>
          <w:rFonts w:ascii="Times" w:eastAsiaTheme="minorEastAsia" w:hAnsi="Times" w:cs="Times"/>
        </w:rPr>
        <w:t xml:space="preserve"> dB at </w:t>
      </w:r>
      <w:r w:rsidR="007D5FBB" w:rsidRPr="00950066">
        <w:rPr>
          <w:rFonts w:ascii="Times" w:eastAsiaTheme="minorEastAsia" w:hAnsi="Times" w:cs="Times"/>
        </w:rPr>
        <w:t>2</w:t>
      </w:r>
      <w:r w:rsidRPr="00950066">
        <w:rPr>
          <w:rFonts w:ascii="Times" w:eastAsiaTheme="minorEastAsia" w:hAnsi="Times" w:cs="Times"/>
        </w:rPr>
        <w:t xml:space="preserve">0 meters distance. </w:t>
      </w:r>
      <w:r w:rsidR="007D5FBB" w:rsidRPr="00950066">
        <w:rPr>
          <w:rFonts w:ascii="Times" w:eastAsiaTheme="minorEastAsia" w:hAnsi="Times" w:cs="Times" w:hint="eastAsia"/>
        </w:rPr>
        <w:t>The</w:t>
      </w:r>
      <w:r w:rsidR="007D5FBB" w:rsidRPr="00950066">
        <w:rPr>
          <w:rFonts w:ascii="Times" w:eastAsiaTheme="minorEastAsia" w:hAnsi="Times" w:cs="Times"/>
        </w:rPr>
        <w:t xml:space="preserve"> </w:t>
      </w:r>
      <w:r w:rsidR="007D5FBB" w:rsidRPr="00950066">
        <w:rPr>
          <w:rFonts w:ascii="Times" w:eastAsiaTheme="minorEastAsia" w:hAnsi="Times" w:cs="Times" w:hint="eastAsia"/>
        </w:rPr>
        <w:t>leakage</w:t>
      </w:r>
      <w:r w:rsidR="007D5FBB" w:rsidRPr="00950066">
        <w:rPr>
          <w:rFonts w:ascii="Times" w:eastAsiaTheme="minorEastAsia" w:hAnsi="Times" w:cs="Times"/>
        </w:rPr>
        <w:t xml:space="preserve"> </w:t>
      </w:r>
      <w:r w:rsidR="007D5FBB" w:rsidRPr="00950066">
        <w:rPr>
          <w:rFonts w:ascii="Times" w:eastAsiaTheme="minorEastAsia" w:hAnsi="Times" w:cs="Times" w:hint="eastAsia"/>
        </w:rPr>
        <w:t>of</w:t>
      </w:r>
      <w:r w:rsidR="007D5FBB" w:rsidRPr="00950066">
        <w:rPr>
          <w:rFonts w:ascii="Times" w:eastAsiaTheme="minorEastAsia" w:hAnsi="Times" w:cs="Times"/>
        </w:rPr>
        <w:t xml:space="preserve"> </w:t>
      </w:r>
      <w:r w:rsidR="007D5FBB" w:rsidRPr="00950066">
        <w:rPr>
          <w:rFonts w:ascii="Times" w:eastAsiaTheme="minorEastAsia" w:hAnsi="Times" w:cs="Times" w:hint="eastAsia"/>
        </w:rPr>
        <w:t>CW</w:t>
      </w:r>
      <w:r w:rsidR="007D5FBB" w:rsidRPr="00950066">
        <w:rPr>
          <w:rFonts w:ascii="Times" w:eastAsiaTheme="minorEastAsia" w:hAnsi="Times" w:cs="Times"/>
        </w:rPr>
        <w:t xml:space="preserve"> </w:t>
      </w:r>
      <w:r w:rsidR="007D5FBB" w:rsidRPr="00950066">
        <w:rPr>
          <w:rFonts w:ascii="Times" w:eastAsiaTheme="minorEastAsia" w:hAnsi="Times" w:cs="Times" w:hint="eastAsia"/>
        </w:rPr>
        <w:t>is</w:t>
      </w:r>
      <w:r w:rsidR="007D5FBB" w:rsidRPr="00950066">
        <w:rPr>
          <w:rFonts w:ascii="Times" w:eastAsiaTheme="minorEastAsia" w:hAnsi="Times" w:cs="Times"/>
        </w:rPr>
        <w:t xml:space="preserve"> </w:t>
      </w:r>
      <w:r w:rsidR="00DD1A33">
        <w:rPr>
          <w:rFonts w:ascii="Times" w:eastAsiaTheme="minorEastAsia" w:hAnsi="Times" w:cs="Times"/>
        </w:rPr>
        <w:t>33-152=</w:t>
      </w:r>
      <w:r w:rsidR="007D5FBB" w:rsidRPr="00950066">
        <w:rPr>
          <w:rFonts w:ascii="Times" w:eastAsiaTheme="minorEastAsia" w:hAnsi="Times" w:cs="Times"/>
        </w:rPr>
        <w:t>-1</w:t>
      </w:r>
      <w:r w:rsidR="00DD1A33">
        <w:rPr>
          <w:rFonts w:ascii="Times" w:eastAsiaTheme="minorEastAsia" w:hAnsi="Times" w:cs="Times"/>
        </w:rPr>
        <w:t>19</w:t>
      </w:r>
      <w:r w:rsidR="007D5FBB" w:rsidRPr="00950066">
        <w:rPr>
          <w:rFonts w:ascii="Times" w:eastAsiaTheme="minorEastAsia" w:hAnsi="Times" w:cs="Times" w:hint="eastAsia"/>
        </w:rPr>
        <w:t>dBm</w:t>
      </w:r>
      <w:r w:rsidR="007D5FBB" w:rsidRPr="00950066">
        <w:rPr>
          <w:rFonts w:ascii="Times" w:eastAsiaTheme="minorEastAsia" w:hAnsi="Times" w:cs="Times"/>
        </w:rPr>
        <w:t>.</w:t>
      </w:r>
    </w:p>
    <w:p w14:paraId="156CB8C4" w14:textId="77777777" w:rsidR="00DD1A33" w:rsidRDefault="00DD1A33" w:rsidP="00DD1A33">
      <w:pPr>
        <w:spacing w:after="0" w:line="259" w:lineRule="auto"/>
        <w:contextualSpacing/>
        <w:rPr>
          <w:rFonts w:ascii="Times" w:eastAsiaTheme="minorEastAsia" w:hAnsi="Times" w:cs="Times"/>
        </w:rPr>
      </w:pPr>
      <w:r>
        <w:rPr>
          <w:rFonts w:ascii="Times" w:eastAsiaTheme="minorEastAsia" w:hAnsi="Times" w:cs="Times" w:hint="eastAsia"/>
        </w:rPr>
        <w:t>A</w:t>
      </w:r>
      <w:r>
        <w:rPr>
          <w:rFonts w:ascii="Times" w:eastAsiaTheme="minorEastAsia" w:hAnsi="Times" w:cs="Times"/>
        </w:rPr>
        <w:t>-</w:t>
      </w:r>
      <w:r>
        <w:rPr>
          <w:rFonts w:ascii="Times" w:eastAsiaTheme="minorEastAsia" w:hAnsi="Times" w:cs="Times" w:hint="eastAsia"/>
        </w:rPr>
        <w:t>IoT</w:t>
      </w:r>
      <w:r>
        <w:rPr>
          <w:rFonts w:ascii="Times" w:eastAsiaTheme="minorEastAsia" w:hAnsi="Times" w:cs="Times"/>
        </w:rPr>
        <w:t xml:space="preserve"> </w:t>
      </w:r>
      <w:r>
        <w:rPr>
          <w:rFonts w:ascii="Times" w:eastAsiaTheme="minorEastAsia" w:hAnsi="Times" w:cs="Times" w:hint="eastAsia"/>
        </w:rPr>
        <w:t>noise</w:t>
      </w:r>
      <w:r>
        <w:rPr>
          <w:rFonts w:ascii="Times" w:eastAsiaTheme="minorEastAsia" w:hAnsi="Times" w:cs="Times"/>
        </w:rPr>
        <w:t xml:space="preserve"> </w:t>
      </w:r>
      <w:r>
        <w:rPr>
          <w:rFonts w:ascii="Times" w:eastAsiaTheme="minorEastAsia" w:hAnsi="Times" w:cs="Times" w:hint="eastAsia"/>
        </w:rPr>
        <w:t>floor</w:t>
      </w:r>
      <w:r>
        <w:rPr>
          <w:rFonts w:ascii="Times" w:eastAsiaTheme="minorEastAsia" w:hAnsi="Times" w:cs="Times" w:hint="eastAsia"/>
        </w:rPr>
        <w:t>：</w:t>
      </w:r>
      <w:r>
        <w:rPr>
          <w:rFonts w:ascii="Times" w:eastAsiaTheme="minorEastAsia" w:hAnsi="Times" w:cs="Times" w:hint="eastAsia"/>
        </w:rPr>
        <w:t>-</w:t>
      </w:r>
      <w:r>
        <w:rPr>
          <w:rFonts w:ascii="Times" w:eastAsiaTheme="minorEastAsia" w:hAnsi="Times" w:cs="Times"/>
        </w:rPr>
        <w:t>174+10*</w:t>
      </w:r>
      <w:proofErr w:type="spellStart"/>
      <w:proofErr w:type="gramStart"/>
      <w:r>
        <w:rPr>
          <w:rFonts w:ascii="Times" w:eastAsiaTheme="minorEastAsia" w:hAnsi="Times" w:cs="Times" w:hint="eastAsia"/>
        </w:rPr>
        <w:t>lg</w:t>
      </w:r>
      <w:proofErr w:type="spellEnd"/>
      <w:r>
        <w:rPr>
          <w:rFonts w:ascii="Times" w:eastAsiaTheme="minorEastAsia" w:hAnsi="Times" w:cs="Times" w:hint="eastAsia"/>
        </w:rPr>
        <w:t>(</w:t>
      </w:r>
      <w:proofErr w:type="gramEnd"/>
      <w:r>
        <w:rPr>
          <w:rFonts w:ascii="Times" w:eastAsiaTheme="minorEastAsia" w:hAnsi="Times" w:cs="Times"/>
        </w:rPr>
        <w:t>15)+30+10=-122.2dBm</w:t>
      </w:r>
      <w:r>
        <w:rPr>
          <w:rFonts w:ascii="Times" w:eastAsiaTheme="minorEastAsia" w:hAnsi="Times" w:cs="Times" w:hint="eastAsia"/>
        </w:rPr>
        <w:t>/</w:t>
      </w:r>
      <w:r>
        <w:rPr>
          <w:rFonts w:ascii="Times" w:eastAsiaTheme="minorEastAsia" w:hAnsi="Times" w:cs="Times"/>
        </w:rPr>
        <w:t>15kHz</w:t>
      </w:r>
    </w:p>
    <w:p w14:paraId="732C6CCF" w14:textId="506889B5" w:rsidR="00DD1A33" w:rsidRDefault="00DD1A33" w:rsidP="00950066">
      <w:pPr>
        <w:spacing w:after="0" w:line="259" w:lineRule="auto"/>
        <w:contextualSpacing/>
        <w:rPr>
          <w:rFonts w:ascii="Times" w:eastAsiaTheme="minorEastAsia" w:hAnsi="Times" w:cs="Times"/>
        </w:rPr>
      </w:pPr>
      <w:r w:rsidRPr="00950066">
        <w:rPr>
          <w:rFonts w:ascii="Times" w:eastAsiaTheme="minorEastAsia" w:hAnsi="Times" w:cs="Times" w:hint="eastAsia"/>
        </w:rPr>
        <w:t>leakage</w:t>
      </w:r>
      <w:r w:rsidRPr="00950066">
        <w:rPr>
          <w:rFonts w:ascii="Times" w:eastAsiaTheme="minorEastAsia" w:hAnsi="Times" w:cs="Times"/>
        </w:rPr>
        <w:t xml:space="preserve"> </w:t>
      </w:r>
      <w:r w:rsidRPr="00950066">
        <w:rPr>
          <w:rFonts w:ascii="Times" w:eastAsiaTheme="minorEastAsia" w:hAnsi="Times" w:cs="Times" w:hint="eastAsia"/>
        </w:rPr>
        <w:t>of</w:t>
      </w:r>
      <w:r w:rsidRPr="00950066">
        <w:rPr>
          <w:rFonts w:ascii="Times" w:eastAsiaTheme="minorEastAsia" w:hAnsi="Times" w:cs="Times"/>
        </w:rPr>
        <w:t xml:space="preserve"> </w:t>
      </w:r>
      <w:r w:rsidRPr="00950066">
        <w:rPr>
          <w:rFonts w:ascii="Times" w:eastAsiaTheme="minorEastAsia" w:hAnsi="Times" w:cs="Times" w:hint="eastAsia"/>
        </w:rPr>
        <w:t>CW</w:t>
      </w:r>
      <w:r>
        <w:rPr>
          <w:rFonts w:ascii="Times" w:eastAsiaTheme="minorEastAsia" w:hAnsi="Times" w:cs="Times"/>
        </w:rPr>
        <w:t xml:space="preserve"> is 3.2dB higher than noise floor,</w:t>
      </w:r>
      <w:r w:rsidR="00391518">
        <w:rPr>
          <w:rFonts w:ascii="Times" w:eastAsiaTheme="minorEastAsia" w:hAnsi="Times" w:cs="Times"/>
        </w:rPr>
        <w:t xml:space="preserve"> the </w:t>
      </w:r>
      <w:proofErr w:type="spellStart"/>
      <w:r w:rsidR="00391518">
        <w:rPr>
          <w:rFonts w:ascii="Times" w:eastAsiaTheme="minorEastAsia" w:hAnsi="Times" w:cs="Times"/>
        </w:rPr>
        <w:t>desen</w:t>
      </w:r>
      <w:proofErr w:type="spellEnd"/>
      <w:r w:rsidR="00391518">
        <w:rPr>
          <w:rFonts w:ascii="Times" w:eastAsiaTheme="minorEastAsia" w:hAnsi="Times" w:cs="Times"/>
        </w:rPr>
        <w:t xml:space="preserve"> =10*</w:t>
      </w:r>
      <w:proofErr w:type="spellStart"/>
      <w:proofErr w:type="gramStart"/>
      <w:r w:rsidR="00391518">
        <w:rPr>
          <w:rFonts w:ascii="Times" w:eastAsiaTheme="minorEastAsia" w:hAnsi="Times" w:cs="Times"/>
        </w:rPr>
        <w:t>lg</w:t>
      </w:r>
      <w:proofErr w:type="spellEnd"/>
      <w:r w:rsidR="000A30CB">
        <w:rPr>
          <w:rFonts w:ascii="Times" w:eastAsiaTheme="minorEastAsia" w:hAnsi="Times" w:cs="Times"/>
        </w:rPr>
        <w:t>(</w:t>
      </w:r>
      <w:proofErr w:type="gramEnd"/>
      <w:r w:rsidR="000A30CB">
        <w:rPr>
          <w:rFonts w:ascii="Times" w:eastAsiaTheme="minorEastAsia" w:hAnsi="Times" w:cs="Times"/>
        </w:rPr>
        <w:t>(3.2/10)+1))=4.9dB</w:t>
      </w:r>
    </w:p>
    <w:p w14:paraId="51779286" w14:textId="77777777" w:rsidR="00DD1A33" w:rsidRPr="00950066" w:rsidRDefault="00DD1A33" w:rsidP="00950066">
      <w:pPr>
        <w:spacing w:after="0" w:line="259" w:lineRule="auto"/>
        <w:contextualSpacing/>
        <w:rPr>
          <w:rFonts w:ascii="Times" w:eastAsiaTheme="minorEastAsia" w:hAnsi="Times" w:cs="Times"/>
        </w:rPr>
      </w:pPr>
    </w:p>
    <w:p w14:paraId="279DF947" w14:textId="22301DD6" w:rsidR="007D5FBB" w:rsidRDefault="000A30CB" w:rsidP="000A30CB">
      <w:pPr>
        <w:spacing w:after="0" w:line="259" w:lineRule="auto"/>
        <w:contextualSpacing/>
      </w:pPr>
      <w:r>
        <w:rPr>
          <w:rFonts w:ascii="Times" w:eastAsiaTheme="minorEastAsia" w:hAnsi="Times" w:cs="Times"/>
        </w:rPr>
        <w:t xml:space="preserve">To leave some margin, the </w:t>
      </w:r>
      <w:proofErr w:type="spellStart"/>
      <w:r>
        <w:rPr>
          <w:rFonts w:ascii="Times" w:eastAsiaTheme="minorEastAsia" w:hAnsi="Times" w:cs="Times"/>
        </w:rPr>
        <w:t>desens</w:t>
      </w:r>
      <w:proofErr w:type="spellEnd"/>
      <w:r>
        <w:rPr>
          <w:rFonts w:ascii="Times" w:eastAsiaTheme="minorEastAsia" w:hAnsi="Times" w:cs="Times"/>
        </w:rPr>
        <w:t xml:space="preserve"> target </w:t>
      </w:r>
      <w:r w:rsidR="00133104">
        <w:rPr>
          <w:rFonts w:ascii="Times" w:eastAsiaTheme="minorEastAsia" w:hAnsi="Times" w:cs="Times" w:hint="eastAsia"/>
        </w:rPr>
        <w:t>can</w:t>
      </w:r>
      <w:r w:rsidR="00133104">
        <w:rPr>
          <w:rFonts w:ascii="Times" w:eastAsiaTheme="minorEastAsia" w:hAnsi="Times" w:cs="Times"/>
        </w:rPr>
        <w:t xml:space="preserve"> </w:t>
      </w:r>
      <w:r w:rsidR="00133104">
        <w:rPr>
          <w:rFonts w:ascii="Times" w:eastAsiaTheme="minorEastAsia" w:hAnsi="Times" w:cs="Times" w:hint="eastAsia"/>
        </w:rPr>
        <w:t>be</w:t>
      </w:r>
      <w:r>
        <w:rPr>
          <w:rFonts w:ascii="Times" w:eastAsiaTheme="minorEastAsia" w:hAnsi="Times" w:cs="Times"/>
        </w:rPr>
        <w:t xml:space="preserve"> as 6dB.</w:t>
      </w:r>
      <w:r>
        <w:t xml:space="preserve"> </w:t>
      </w:r>
    </w:p>
    <w:p w14:paraId="1F942A63" w14:textId="122AE704" w:rsidR="003A6FFC" w:rsidRDefault="003A6FFC" w:rsidP="000A30CB">
      <w:pPr>
        <w:spacing w:after="0" w:line="259" w:lineRule="auto"/>
        <w:contextualSpacing/>
      </w:pPr>
    </w:p>
    <w:p w14:paraId="12ED5022" w14:textId="2BF5CB73" w:rsidR="003A6FFC" w:rsidRDefault="003A6FFC" w:rsidP="000A30CB">
      <w:pPr>
        <w:spacing w:after="0" w:line="259" w:lineRule="auto"/>
        <w:contextualSpacing/>
      </w:pPr>
      <w:r w:rsidRPr="00281124">
        <w:rPr>
          <w:rFonts w:ascii="Times" w:hAnsi="Times" w:cs="Times"/>
          <w:b/>
        </w:rPr>
        <w:t xml:space="preserve">Proposal </w:t>
      </w:r>
      <w:r w:rsidR="008A3AF9">
        <w:rPr>
          <w:rFonts w:ascii="Times" w:hAnsi="Times" w:cs="Times"/>
          <w:b/>
        </w:rPr>
        <w:t>9</w:t>
      </w:r>
      <w:r w:rsidRPr="00281124">
        <w:rPr>
          <w:rFonts w:ascii="Times" w:hAnsi="Times" w:cs="Times"/>
          <w:b/>
        </w:rPr>
        <w:t>:</w:t>
      </w:r>
      <w:r>
        <w:rPr>
          <w:rFonts w:ascii="Times" w:hAnsi="Times" w:cs="Times"/>
          <w:b/>
        </w:rPr>
        <w:t xml:space="preserve"> </w:t>
      </w:r>
      <w:r w:rsidRPr="00635FA0">
        <w:rPr>
          <w:rFonts w:ascii="Times" w:eastAsiaTheme="minorEastAsia" w:hAnsi="Times" w:cs="Times" w:hint="eastAsia"/>
        </w:rPr>
        <w:t>Use</w:t>
      </w:r>
      <w:r>
        <w:rPr>
          <w:rFonts w:ascii="Times" w:eastAsiaTheme="minorEastAsia" w:hAnsi="Times" w:cs="Times"/>
        </w:rPr>
        <w:t xml:space="preserve"> 6d</w:t>
      </w:r>
      <w:r>
        <w:rPr>
          <w:rFonts w:ascii="Times" w:eastAsiaTheme="minorEastAsia" w:hAnsi="Times" w:cs="Times" w:hint="eastAsia"/>
        </w:rPr>
        <w:t>B</w:t>
      </w:r>
      <w:r>
        <w:rPr>
          <w:rFonts w:ascii="Times" w:eastAsiaTheme="minorEastAsia" w:hAnsi="Times" w:cs="Times"/>
        </w:rPr>
        <w:t xml:space="preserve"> </w:t>
      </w:r>
      <w:r>
        <w:rPr>
          <w:rFonts w:ascii="Times" w:eastAsiaTheme="minorEastAsia" w:hAnsi="Times" w:cs="Times" w:hint="eastAsia"/>
        </w:rPr>
        <w:t>as</w:t>
      </w:r>
      <w:r>
        <w:rPr>
          <w:rFonts w:ascii="Times" w:eastAsiaTheme="minorEastAsia" w:hAnsi="Times" w:cs="Times"/>
        </w:rPr>
        <w:t xml:space="preserve"> </w:t>
      </w:r>
      <w:r>
        <w:rPr>
          <w:rFonts w:ascii="Times" w:eastAsiaTheme="minorEastAsia" w:hAnsi="Times" w:cs="Times" w:hint="eastAsia"/>
        </w:rPr>
        <w:t>the</w:t>
      </w:r>
      <w:r>
        <w:rPr>
          <w:rFonts w:ascii="Times" w:eastAsiaTheme="minorEastAsia" w:hAnsi="Times" w:cs="Times"/>
        </w:rPr>
        <w:t xml:space="preserve"> </w:t>
      </w:r>
      <w:proofErr w:type="spellStart"/>
      <w:r>
        <w:rPr>
          <w:rFonts w:ascii="Times" w:eastAsiaTheme="minorEastAsia" w:hAnsi="Times" w:cs="Times"/>
        </w:rPr>
        <w:t>desensitivity</w:t>
      </w:r>
      <w:proofErr w:type="spellEnd"/>
      <w:r>
        <w:rPr>
          <w:rFonts w:ascii="Times" w:eastAsiaTheme="minorEastAsia" w:hAnsi="Times" w:cs="Times"/>
        </w:rPr>
        <w:t xml:space="preserve"> target for reference sensitivity</w:t>
      </w:r>
      <w:r w:rsidR="00133104">
        <w:rPr>
          <w:rFonts w:ascii="Times" w:eastAsiaTheme="minorEastAsia" w:hAnsi="Times" w:cs="Times"/>
        </w:rPr>
        <w:t xml:space="preserve"> </w:t>
      </w:r>
      <w:r w:rsidR="00133104">
        <w:rPr>
          <w:rFonts w:ascii="Times" w:eastAsiaTheme="minorEastAsia" w:hAnsi="Times" w:cs="Times" w:hint="eastAsia"/>
        </w:rPr>
        <w:t>for</w:t>
      </w:r>
      <w:r w:rsidR="00133104">
        <w:rPr>
          <w:rFonts w:ascii="Times" w:eastAsiaTheme="minorEastAsia" w:hAnsi="Times" w:cs="Times"/>
        </w:rPr>
        <w:t xml:space="preserve"> </w:t>
      </w:r>
      <w:r w:rsidR="00133104">
        <w:rPr>
          <w:rFonts w:ascii="Times" w:eastAsiaTheme="minorEastAsia" w:hAnsi="Times" w:cs="Times" w:hint="eastAsia"/>
        </w:rPr>
        <w:t>ideal</w:t>
      </w:r>
      <w:r w:rsidR="00133104">
        <w:rPr>
          <w:rFonts w:ascii="Times" w:eastAsiaTheme="minorEastAsia" w:hAnsi="Times" w:cs="Times"/>
        </w:rPr>
        <w:t xml:space="preserve"> </w:t>
      </w:r>
      <w:r w:rsidR="00133104">
        <w:rPr>
          <w:rFonts w:ascii="Times" w:eastAsiaTheme="minorEastAsia" w:hAnsi="Times" w:cs="Times" w:hint="eastAsia"/>
        </w:rPr>
        <w:t>CW</w:t>
      </w:r>
      <w:r w:rsidR="00133104">
        <w:rPr>
          <w:rFonts w:ascii="Times" w:eastAsiaTheme="minorEastAsia" w:hAnsi="Times" w:cs="Times"/>
        </w:rPr>
        <w:t xml:space="preserve"> </w:t>
      </w:r>
      <w:r w:rsidR="00133104">
        <w:rPr>
          <w:rFonts w:ascii="Times" w:eastAsiaTheme="minorEastAsia" w:hAnsi="Times" w:cs="Times" w:hint="eastAsia"/>
        </w:rPr>
        <w:t>single</w:t>
      </w:r>
      <w:r w:rsidR="00133104">
        <w:rPr>
          <w:rFonts w:ascii="Times" w:eastAsiaTheme="minorEastAsia" w:hAnsi="Times" w:cs="Times"/>
        </w:rPr>
        <w:t xml:space="preserve"> </w:t>
      </w:r>
      <w:r w:rsidR="00133104">
        <w:rPr>
          <w:rFonts w:ascii="Times" w:eastAsiaTheme="minorEastAsia" w:hAnsi="Times" w:cs="Times" w:hint="eastAsia"/>
        </w:rPr>
        <w:t>tone</w:t>
      </w:r>
      <w:r>
        <w:rPr>
          <w:rFonts w:ascii="Times" w:eastAsiaTheme="minorEastAsia" w:hAnsi="Times" w:cs="Times"/>
        </w:rPr>
        <w:t>.</w:t>
      </w:r>
    </w:p>
    <w:p w14:paraId="796A6981" w14:textId="72D57C11" w:rsidR="00DD1A33" w:rsidRDefault="00DD1A33" w:rsidP="00591B5A">
      <w:pPr>
        <w:spacing w:after="0" w:line="259" w:lineRule="auto"/>
        <w:contextualSpacing/>
        <w:rPr>
          <w:rFonts w:ascii="Times" w:eastAsiaTheme="minorEastAsia" w:hAnsi="Times" w:cs="Times"/>
        </w:rPr>
      </w:pPr>
    </w:p>
    <w:p w14:paraId="043B8676" w14:textId="055459F5" w:rsidR="00146A2F" w:rsidRPr="00146A2F" w:rsidRDefault="00146A2F" w:rsidP="00146A2F">
      <w:pPr>
        <w:spacing w:after="0" w:line="259" w:lineRule="auto"/>
        <w:contextualSpacing/>
        <w:rPr>
          <w:rFonts w:ascii="Times" w:eastAsiaTheme="minorEastAsia" w:hAnsi="Times" w:cs="Times"/>
          <w:u w:val="single"/>
        </w:rPr>
      </w:pPr>
      <w:r w:rsidRPr="00146A2F">
        <w:rPr>
          <w:rFonts w:ascii="Times" w:eastAsiaTheme="minorEastAsia" w:hAnsi="Times" w:cs="Times" w:hint="eastAsia"/>
          <w:u w:val="single"/>
        </w:rPr>
        <w:t>F</w:t>
      </w:r>
      <w:r w:rsidRPr="00146A2F">
        <w:rPr>
          <w:rFonts w:ascii="Times" w:eastAsiaTheme="minorEastAsia" w:hAnsi="Times" w:cs="Times"/>
          <w:u w:val="single"/>
        </w:rPr>
        <w:t>or</w:t>
      </w:r>
      <w:r w:rsidR="00133104">
        <w:rPr>
          <w:rFonts w:ascii="Times" w:eastAsiaTheme="minorEastAsia" w:hAnsi="Times" w:cs="Times"/>
          <w:u w:val="single"/>
        </w:rPr>
        <w:t xml:space="preserve"> </w:t>
      </w:r>
      <w:r w:rsidRPr="00146A2F">
        <w:rPr>
          <w:rFonts w:ascii="Times" w:eastAsiaTheme="minorEastAsia" w:hAnsi="Times" w:cs="Times"/>
          <w:u w:val="single"/>
        </w:rPr>
        <w:t xml:space="preserve">CW </w:t>
      </w:r>
      <w:r w:rsidRPr="00146A2F">
        <w:rPr>
          <w:rFonts w:ascii="Times" w:eastAsiaTheme="minorEastAsia" w:hAnsi="Times" w:cs="Times" w:hint="eastAsia"/>
          <w:u w:val="single"/>
        </w:rPr>
        <w:t>phase</w:t>
      </w:r>
      <w:r w:rsidRPr="00146A2F">
        <w:rPr>
          <w:rFonts w:ascii="Times" w:eastAsiaTheme="minorEastAsia" w:hAnsi="Times" w:cs="Times"/>
          <w:u w:val="single"/>
        </w:rPr>
        <w:t xml:space="preserve"> </w:t>
      </w:r>
      <w:r w:rsidRPr="00146A2F">
        <w:rPr>
          <w:rFonts w:ascii="Times" w:eastAsiaTheme="minorEastAsia" w:hAnsi="Times" w:cs="Times" w:hint="eastAsia"/>
          <w:u w:val="single"/>
        </w:rPr>
        <w:t>noise</w:t>
      </w:r>
      <w:r w:rsidRPr="00146A2F">
        <w:rPr>
          <w:rFonts w:ascii="Times" w:eastAsiaTheme="minorEastAsia" w:hAnsi="Times" w:cs="Times"/>
          <w:u w:val="single"/>
        </w:rPr>
        <w:t>:</w:t>
      </w:r>
    </w:p>
    <w:p w14:paraId="03057A90" w14:textId="77777777" w:rsidR="00146A2F" w:rsidRPr="00146A2F" w:rsidRDefault="00146A2F" w:rsidP="00591B5A">
      <w:pPr>
        <w:spacing w:after="0" w:line="259" w:lineRule="auto"/>
        <w:contextualSpacing/>
        <w:rPr>
          <w:rFonts w:ascii="Times" w:eastAsiaTheme="minorEastAsia" w:hAnsi="Times" w:cs="Times"/>
        </w:rPr>
      </w:pPr>
    </w:p>
    <w:p w14:paraId="08697D56" w14:textId="7C50A90F" w:rsidR="00D47A50" w:rsidRPr="00D66D64" w:rsidRDefault="00D47A50" w:rsidP="00D66D64">
      <w:pPr>
        <w:spacing w:after="0" w:line="259" w:lineRule="auto"/>
        <w:contextualSpacing/>
        <w:rPr>
          <w:rFonts w:ascii="Times" w:eastAsiaTheme="minorEastAsia" w:hAnsi="Times" w:cs="Times"/>
        </w:rPr>
      </w:pPr>
      <w:r w:rsidRPr="00D66D64">
        <w:rPr>
          <w:rFonts w:ascii="Times" w:eastAsiaTheme="minorEastAsia" w:hAnsi="Times" w:cs="Times"/>
        </w:rPr>
        <w:t>The effect of CW phase noise include</w:t>
      </w:r>
      <w:r w:rsidRPr="00D66D64">
        <w:rPr>
          <w:rFonts w:ascii="Times" w:eastAsiaTheme="minorEastAsia" w:hAnsi="Times" w:cs="Times" w:hint="eastAsia"/>
        </w:rPr>
        <w:t>s</w:t>
      </w:r>
      <w:r w:rsidRPr="00D66D64">
        <w:rPr>
          <w:rFonts w:ascii="Times" w:eastAsiaTheme="minorEastAsia" w:hAnsi="Times" w:cs="Times"/>
        </w:rPr>
        <w:t>:</w:t>
      </w:r>
    </w:p>
    <w:p w14:paraId="70CD8F7D" w14:textId="52F8B0D8" w:rsidR="00D47A50" w:rsidRPr="00D66D64" w:rsidRDefault="00D47A50" w:rsidP="00D66D64">
      <w:pPr>
        <w:spacing w:after="0" w:line="259" w:lineRule="auto"/>
        <w:contextualSpacing/>
        <w:rPr>
          <w:rFonts w:ascii="Times" w:eastAsiaTheme="minorEastAsia" w:hAnsi="Times" w:cs="Times"/>
        </w:rPr>
      </w:pPr>
      <w:r w:rsidRPr="00D66D64">
        <w:rPr>
          <w:rFonts w:ascii="Times" w:eastAsiaTheme="minorEastAsia" w:hAnsi="Times" w:cs="Times" w:hint="eastAsia"/>
        </w:rPr>
        <w:t>1</w:t>
      </w:r>
      <w:r w:rsidRPr="00D66D64">
        <w:rPr>
          <w:rFonts w:ascii="Times" w:eastAsiaTheme="minorEastAsia" w:hAnsi="Times" w:cs="Times"/>
        </w:rPr>
        <w:t xml:space="preserve">) CW leakage </w:t>
      </w:r>
      <w:r w:rsidRPr="00D66D64">
        <w:rPr>
          <w:rFonts w:ascii="Times" w:eastAsiaTheme="minorEastAsia" w:hAnsi="Times" w:cs="Times" w:hint="eastAsia"/>
        </w:rPr>
        <w:t>level</w:t>
      </w:r>
      <w:r w:rsidR="00D66D64" w:rsidRPr="00D66D64">
        <w:rPr>
          <w:rFonts w:ascii="Times" w:eastAsiaTheme="minorEastAsia" w:hAnsi="Times" w:cs="Times"/>
        </w:rPr>
        <w:t xml:space="preserve"> to BS receiver</w:t>
      </w:r>
    </w:p>
    <w:p w14:paraId="2B6F1AF4" w14:textId="6E3D5D9A" w:rsidR="00D47A50" w:rsidRPr="00D66D64" w:rsidRDefault="00D47A50" w:rsidP="00D66D64">
      <w:pPr>
        <w:spacing w:after="0" w:line="259" w:lineRule="auto"/>
        <w:contextualSpacing/>
        <w:rPr>
          <w:rFonts w:ascii="Times" w:eastAsiaTheme="minorEastAsia" w:hAnsi="Times" w:cs="Times"/>
        </w:rPr>
      </w:pPr>
      <w:r w:rsidRPr="00D66D64">
        <w:rPr>
          <w:rFonts w:ascii="Times" w:eastAsiaTheme="minorEastAsia" w:hAnsi="Times" w:cs="Times"/>
        </w:rPr>
        <w:t>2</w:t>
      </w:r>
      <w:r w:rsidR="00D66D64">
        <w:rPr>
          <w:rFonts w:ascii="Times" w:eastAsiaTheme="minorEastAsia" w:hAnsi="Times" w:cs="Times" w:hint="eastAsia"/>
        </w:rPr>
        <w:t>)</w:t>
      </w:r>
      <w:r w:rsidR="00D66D64">
        <w:rPr>
          <w:rFonts w:ascii="Times" w:eastAsiaTheme="minorEastAsia" w:hAnsi="Times" w:cs="Times"/>
        </w:rPr>
        <w:t xml:space="preserve"> </w:t>
      </w:r>
      <w:r w:rsidRPr="00D66D64">
        <w:rPr>
          <w:rFonts w:ascii="Times" w:eastAsiaTheme="minorEastAsia" w:hAnsi="Times" w:cs="Times"/>
        </w:rPr>
        <w:t>CW phase noise</w:t>
      </w:r>
    </w:p>
    <w:p w14:paraId="6069C88C" w14:textId="4BF7AAEC" w:rsidR="00D47A50" w:rsidRPr="00D66D64" w:rsidRDefault="00D47A50" w:rsidP="00D66D64">
      <w:pPr>
        <w:spacing w:after="0" w:line="259" w:lineRule="auto"/>
        <w:contextualSpacing/>
        <w:rPr>
          <w:rFonts w:ascii="Times" w:eastAsiaTheme="minorEastAsia" w:hAnsi="Times" w:cs="Times"/>
        </w:rPr>
      </w:pPr>
      <w:r w:rsidRPr="00D66D64">
        <w:rPr>
          <w:rFonts w:ascii="Times" w:eastAsiaTheme="minorEastAsia" w:hAnsi="Times" w:cs="Times"/>
        </w:rPr>
        <w:t>3</w:t>
      </w:r>
      <w:r w:rsidR="00D66D64">
        <w:rPr>
          <w:rFonts w:ascii="Times" w:eastAsiaTheme="minorEastAsia" w:hAnsi="Times" w:cs="Times" w:hint="eastAsia"/>
        </w:rPr>
        <w:t>)</w:t>
      </w:r>
      <w:r w:rsidR="00D66D64">
        <w:rPr>
          <w:rFonts w:ascii="Times" w:eastAsiaTheme="minorEastAsia" w:hAnsi="Times" w:cs="Times"/>
        </w:rPr>
        <w:t xml:space="preserve"> </w:t>
      </w:r>
      <w:r w:rsidRPr="00D66D64">
        <w:rPr>
          <w:rFonts w:ascii="Times" w:eastAsiaTheme="minorEastAsia" w:hAnsi="Times" w:cs="Times" w:hint="eastAsia"/>
        </w:rPr>
        <w:t>BS</w:t>
      </w:r>
      <w:r w:rsidRPr="00D66D64">
        <w:rPr>
          <w:rFonts w:ascii="Times" w:eastAsiaTheme="minorEastAsia" w:hAnsi="Times" w:cs="Times"/>
        </w:rPr>
        <w:t>’s Phase noise cancellation capability</w:t>
      </w:r>
    </w:p>
    <w:p w14:paraId="3D3D9819" w14:textId="1C59A47C" w:rsidR="00D47A50" w:rsidRPr="00D66D64" w:rsidRDefault="00D47A50" w:rsidP="00D66D64">
      <w:pPr>
        <w:spacing w:after="0" w:line="259" w:lineRule="auto"/>
        <w:contextualSpacing/>
        <w:rPr>
          <w:rFonts w:ascii="Times" w:eastAsiaTheme="minorEastAsia" w:hAnsi="Times" w:cs="Times"/>
        </w:rPr>
      </w:pPr>
      <w:r w:rsidRPr="00D66D64">
        <w:rPr>
          <w:rFonts w:ascii="Times" w:eastAsiaTheme="minorEastAsia" w:hAnsi="Times" w:cs="Times"/>
        </w:rPr>
        <w:t>4</w:t>
      </w:r>
      <w:r w:rsidR="00D66D64">
        <w:rPr>
          <w:rFonts w:ascii="Times" w:eastAsiaTheme="minorEastAsia" w:hAnsi="Times" w:cs="Times" w:hint="eastAsia"/>
        </w:rPr>
        <w:t>)</w:t>
      </w:r>
      <w:r w:rsidR="00D66D64">
        <w:rPr>
          <w:rFonts w:ascii="Times" w:eastAsiaTheme="minorEastAsia" w:hAnsi="Times" w:cs="Times"/>
        </w:rPr>
        <w:t xml:space="preserve"> </w:t>
      </w:r>
      <w:r w:rsidRPr="00D66D64">
        <w:rPr>
          <w:rFonts w:ascii="Times" w:eastAsiaTheme="minorEastAsia" w:hAnsi="Times" w:cs="Times"/>
        </w:rPr>
        <w:t>small frequency shift</w:t>
      </w:r>
      <w:r w:rsidRPr="00D66D64">
        <w:rPr>
          <w:rFonts w:ascii="Times" w:eastAsiaTheme="minorEastAsia" w:hAnsi="Times" w:cs="Times" w:hint="eastAsia"/>
        </w:rPr>
        <w:t>——</w:t>
      </w:r>
      <w:r w:rsidRPr="00D66D64">
        <w:rPr>
          <w:rFonts w:ascii="Times" w:eastAsiaTheme="minorEastAsia" w:hAnsi="Times" w:cs="Times"/>
        </w:rPr>
        <w:t>The worst case occurs with a 15 kHz transmission bandwidth and no frequency shift. Applying a frequency shift reduces phase noise impact—the greater the shift, the lower the impact.</w:t>
      </w:r>
    </w:p>
    <w:p w14:paraId="01EC864A" w14:textId="69E8829F" w:rsidR="00146A2F" w:rsidRDefault="00146A2F" w:rsidP="00D66D64">
      <w:pPr>
        <w:spacing w:after="0" w:line="259" w:lineRule="auto"/>
        <w:contextualSpacing/>
        <w:rPr>
          <w:rFonts w:ascii="Times" w:eastAsiaTheme="minorEastAsia" w:hAnsi="Times" w:cs="Times"/>
        </w:rPr>
      </w:pPr>
    </w:p>
    <w:p w14:paraId="17E80162" w14:textId="6CF75C20" w:rsidR="00146A2F" w:rsidRDefault="00146A2F" w:rsidP="00D66D64">
      <w:pPr>
        <w:spacing w:after="0" w:line="259" w:lineRule="auto"/>
        <w:contextualSpacing/>
        <w:rPr>
          <w:rFonts w:ascii="Times" w:eastAsiaTheme="minorEastAsia" w:hAnsi="Times" w:cs="Times"/>
        </w:rPr>
      </w:pPr>
      <w:r>
        <w:rPr>
          <w:rFonts w:ascii="Times" w:eastAsiaTheme="minorEastAsia" w:hAnsi="Times" w:cs="Times" w:hint="eastAsia"/>
        </w:rPr>
        <w:t>A</w:t>
      </w:r>
      <w:r>
        <w:rPr>
          <w:rFonts w:ascii="Times" w:eastAsiaTheme="minorEastAsia" w:hAnsi="Times" w:cs="Times"/>
        </w:rPr>
        <w:t xml:space="preserve">ssume </w:t>
      </w:r>
      <w:r w:rsidR="003A6FFC">
        <w:rPr>
          <w:rFonts w:ascii="Times" w:eastAsiaTheme="minorEastAsia" w:hAnsi="Times" w:cs="Times"/>
        </w:rPr>
        <w:t>range</w:t>
      </w:r>
      <w:r>
        <w:rPr>
          <w:rFonts w:ascii="Times" w:eastAsiaTheme="minorEastAsia" w:hAnsi="Times" w:cs="Times"/>
        </w:rPr>
        <w:t xml:space="preserve"> of residual integra</w:t>
      </w:r>
      <w:r w:rsidR="00236D26">
        <w:rPr>
          <w:rFonts w:ascii="Times" w:eastAsiaTheme="minorEastAsia" w:hAnsi="Times" w:cs="Times"/>
        </w:rPr>
        <w:t>l</w:t>
      </w:r>
      <w:r>
        <w:rPr>
          <w:rFonts w:ascii="Times" w:eastAsiaTheme="minorEastAsia" w:hAnsi="Times" w:cs="Times"/>
        </w:rPr>
        <w:t xml:space="preserve"> phase noise in 15kHz</w:t>
      </w:r>
      <w:r w:rsidR="003A6FFC">
        <w:rPr>
          <w:rFonts w:ascii="Times" w:eastAsiaTheme="minorEastAsia" w:hAnsi="Times" w:cs="Times"/>
        </w:rPr>
        <w:t xml:space="preserve"> is</w:t>
      </w:r>
      <w:r w:rsidR="00236D26">
        <w:rPr>
          <w:rFonts w:ascii="Times" w:eastAsiaTheme="minorEastAsia" w:hAnsi="Times" w:cs="Times"/>
        </w:rPr>
        <w:t xml:space="preserve"> 50</w:t>
      </w:r>
      <w:r w:rsidR="003A6FFC">
        <w:rPr>
          <w:rFonts w:ascii="Times" w:eastAsiaTheme="minorEastAsia" w:hAnsi="Times" w:cs="Times"/>
        </w:rPr>
        <w:t xml:space="preserve"> to </w:t>
      </w:r>
      <w:r w:rsidR="00236D26">
        <w:rPr>
          <w:rFonts w:ascii="Times" w:eastAsiaTheme="minorEastAsia" w:hAnsi="Times" w:cs="Times"/>
        </w:rPr>
        <w:t>90dBc</w:t>
      </w:r>
      <w:r w:rsidR="00540EE1">
        <w:rPr>
          <w:rFonts w:ascii="Times" w:eastAsiaTheme="minorEastAsia" w:hAnsi="Times" w:cs="Times" w:hint="eastAsia"/>
        </w:rPr>
        <w:t>,</w:t>
      </w:r>
      <w:r w:rsidR="00540EE1" w:rsidRPr="00540EE1">
        <w:t xml:space="preserve"> </w:t>
      </w:r>
      <w:r w:rsidR="00540EE1" w:rsidRPr="00540EE1">
        <w:rPr>
          <w:rFonts w:ascii="Times" w:eastAsiaTheme="minorEastAsia" w:hAnsi="Times" w:cs="Times"/>
        </w:rPr>
        <w:t xml:space="preserve">Sensitivity </w:t>
      </w:r>
      <w:r w:rsidR="00540EE1">
        <w:rPr>
          <w:rFonts w:ascii="Times" w:eastAsiaTheme="minorEastAsia" w:hAnsi="Times" w:cs="Times"/>
        </w:rPr>
        <w:t>d</w:t>
      </w:r>
      <w:r w:rsidR="00540EE1" w:rsidRPr="00540EE1">
        <w:rPr>
          <w:rFonts w:ascii="Times" w:eastAsiaTheme="minorEastAsia" w:hAnsi="Times" w:cs="Times"/>
        </w:rPr>
        <w:t>eterioration</w:t>
      </w:r>
      <w:r w:rsidR="00540EE1">
        <w:rPr>
          <w:rFonts w:ascii="Times" w:eastAsiaTheme="minorEastAsia" w:hAnsi="Times" w:cs="Times"/>
        </w:rPr>
        <w:t xml:space="preserve"> is calculated as follows:</w:t>
      </w:r>
    </w:p>
    <w:p w14:paraId="3FAF4107" w14:textId="77777777" w:rsidR="00540EE1"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W</w:t>
      </w:r>
      <w:r>
        <w:rPr>
          <w:rFonts w:ascii="Times" w:eastAsiaTheme="minorEastAsia" w:hAnsi="Times" w:cs="Times"/>
        </w:rPr>
        <w:t>ith 50dBc residual integral phase noise, -34-50=-84dBm</w:t>
      </w:r>
    </w:p>
    <w:p w14:paraId="481FE33F" w14:textId="2E3A4D09" w:rsidR="00236D26" w:rsidRDefault="00540EE1" w:rsidP="00D66D64">
      <w:pPr>
        <w:spacing w:after="0" w:line="259" w:lineRule="auto"/>
        <w:contextualSpacing/>
        <w:rPr>
          <w:rFonts w:ascii="Times" w:eastAsiaTheme="minorEastAsia" w:hAnsi="Times" w:cs="Times"/>
        </w:rPr>
      </w:pPr>
      <w:r>
        <w:rPr>
          <w:rFonts w:ascii="Times" w:eastAsiaTheme="minorEastAsia" w:hAnsi="Times" w:cs="Times"/>
        </w:rPr>
        <w:t xml:space="preserve">It is </w:t>
      </w:r>
      <w:r w:rsidR="00236D26">
        <w:rPr>
          <w:rFonts w:ascii="Times" w:eastAsiaTheme="minorEastAsia" w:hAnsi="Times" w:cs="Times"/>
        </w:rPr>
        <w:t>38.2dB (=-84-(-122.2))</w:t>
      </w:r>
      <w:r w:rsidR="003A6FFC">
        <w:rPr>
          <w:rFonts w:ascii="Times" w:eastAsiaTheme="minorEastAsia" w:hAnsi="Times" w:cs="Times"/>
        </w:rPr>
        <w:t xml:space="preserve"> </w:t>
      </w:r>
      <w:r w:rsidR="00236D26">
        <w:rPr>
          <w:rFonts w:ascii="Times" w:eastAsiaTheme="minorEastAsia" w:hAnsi="Times" w:cs="Times"/>
        </w:rPr>
        <w:t xml:space="preserve">higher than noise floor, the </w:t>
      </w:r>
      <w:proofErr w:type="spellStart"/>
      <w:r w:rsidR="00236D26">
        <w:rPr>
          <w:rFonts w:ascii="Times" w:eastAsiaTheme="minorEastAsia" w:hAnsi="Times" w:cs="Times"/>
        </w:rPr>
        <w:t>desen</w:t>
      </w:r>
      <w:proofErr w:type="spellEnd"/>
      <w:r w:rsidR="00236D26">
        <w:rPr>
          <w:rFonts w:ascii="Times" w:eastAsiaTheme="minorEastAsia" w:hAnsi="Times" w:cs="Times"/>
        </w:rPr>
        <w:t xml:space="preserve"> is 10*</w:t>
      </w:r>
      <w:proofErr w:type="spellStart"/>
      <w:proofErr w:type="gramStart"/>
      <w:r w:rsidR="00236D26">
        <w:rPr>
          <w:rFonts w:ascii="Times" w:eastAsiaTheme="minorEastAsia" w:hAnsi="Times" w:cs="Times"/>
        </w:rPr>
        <w:t>lg</w:t>
      </w:r>
      <w:proofErr w:type="spellEnd"/>
      <w:r w:rsidR="00236D26">
        <w:rPr>
          <w:rFonts w:ascii="Times" w:eastAsiaTheme="minorEastAsia" w:hAnsi="Times" w:cs="Times"/>
        </w:rPr>
        <w:t>(</w:t>
      </w:r>
      <w:proofErr w:type="gramEnd"/>
      <w:r w:rsidR="00236D26">
        <w:rPr>
          <w:rFonts w:ascii="Times" w:eastAsiaTheme="minorEastAsia" w:hAnsi="Times" w:cs="Times"/>
        </w:rPr>
        <w:t>(38.2/10)+1))=38.2dB;</w:t>
      </w:r>
      <w:r w:rsidR="003A6FFC">
        <w:rPr>
          <w:rFonts w:ascii="Times" w:eastAsiaTheme="minorEastAsia" w:hAnsi="Times" w:cs="Times"/>
        </w:rPr>
        <w:t xml:space="preserve"> </w:t>
      </w:r>
    </w:p>
    <w:p w14:paraId="78526A5B" w14:textId="17D20E9E" w:rsidR="003A6FFC" w:rsidRPr="00133104" w:rsidRDefault="00133104" w:rsidP="00133104">
      <w:pPr>
        <w:pStyle w:val="TH"/>
      </w:pPr>
      <w:r w:rsidRPr="003E2856">
        <w:lastRenderedPageBreak/>
        <w:t xml:space="preserve">Table </w:t>
      </w:r>
      <w:r>
        <w:t>7</w:t>
      </w:r>
      <w:r w:rsidRPr="003E2856">
        <w:t xml:space="preserve">: </w:t>
      </w:r>
      <w:proofErr w:type="spellStart"/>
      <w:r>
        <w:t>Desen</w:t>
      </w:r>
      <w:proofErr w:type="spellEnd"/>
      <w:r>
        <w:t xml:space="preserve"> due to CW phase noise </w:t>
      </w:r>
    </w:p>
    <w:tbl>
      <w:tblPr>
        <w:tblStyle w:val="af6"/>
        <w:tblW w:w="0" w:type="auto"/>
        <w:tblLook w:val="04A0" w:firstRow="1" w:lastRow="0" w:firstColumn="1" w:lastColumn="0" w:noHBand="0" w:noVBand="1"/>
      </w:tblPr>
      <w:tblGrid>
        <w:gridCol w:w="2407"/>
        <w:gridCol w:w="2407"/>
        <w:gridCol w:w="2552"/>
      </w:tblGrid>
      <w:tr w:rsidR="00236D26" w14:paraId="207C0E23" w14:textId="77777777" w:rsidTr="00540EE1">
        <w:tc>
          <w:tcPr>
            <w:tcW w:w="2407" w:type="dxa"/>
          </w:tcPr>
          <w:p w14:paraId="4682C86E" w14:textId="2561677D" w:rsidR="00236D26" w:rsidRDefault="003A6FFC" w:rsidP="00D66D64">
            <w:pPr>
              <w:spacing w:after="0" w:line="259" w:lineRule="auto"/>
              <w:contextualSpacing/>
              <w:rPr>
                <w:rFonts w:ascii="Times" w:eastAsiaTheme="minorEastAsia" w:hAnsi="Times" w:cs="Times"/>
              </w:rPr>
            </w:pPr>
            <w:r>
              <w:rPr>
                <w:rFonts w:ascii="Times" w:eastAsiaTheme="minorEastAsia" w:hAnsi="Times" w:cs="Times"/>
              </w:rPr>
              <w:t>R</w:t>
            </w:r>
            <w:r w:rsidR="00236D26">
              <w:rPr>
                <w:rFonts w:ascii="Times" w:eastAsiaTheme="minorEastAsia" w:hAnsi="Times" w:cs="Times"/>
              </w:rPr>
              <w:t>esidual integral phase noise(</w:t>
            </w:r>
            <w:proofErr w:type="spellStart"/>
            <w:r w:rsidR="00236D26">
              <w:rPr>
                <w:rFonts w:ascii="Times" w:eastAsiaTheme="minorEastAsia" w:hAnsi="Times" w:cs="Times"/>
              </w:rPr>
              <w:t>dBc</w:t>
            </w:r>
            <w:proofErr w:type="spellEnd"/>
            <w:r w:rsidR="00236D26">
              <w:rPr>
                <w:rFonts w:ascii="Times" w:eastAsiaTheme="minorEastAsia" w:hAnsi="Times" w:cs="Times"/>
              </w:rPr>
              <w:t>)</w:t>
            </w:r>
          </w:p>
        </w:tc>
        <w:tc>
          <w:tcPr>
            <w:tcW w:w="2407" w:type="dxa"/>
          </w:tcPr>
          <w:p w14:paraId="224FF9E8" w14:textId="5F4A5557" w:rsidR="00236D26" w:rsidRDefault="00236D26" w:rsidP="00D66D64">
            <w:pPr>
              <w:spacing w:after="0" w:line="259" w:lineRule="auto"/>
              <w:contextualSpacing/>
              <w:rPr>
                <w:rFonts w:ascii="Times" w:eastAsiaTheme="minorEastAsia" w:hAnsi="Times" w:cs="Times"/>
              </w:rPr>
            </w:pPr>
            <w:r>
              <w:rPr>
                <w:rFonts w:ascii="Times" w:eastAsiaTheme="minorEastAsia" w:hAnsi="Times" w:cs="Times"/>
              </w:rPr>
              <w:t>Higher than -122.2dBm</w:t>
            </w:r>
            <w:r>
              <w:rPr>
                <w:rFonts w:ascii="Times" w:eastAsiaTheme="minorEastAsia" w:hAnsi="Times" w:cs="Times" w:hint="eastAsia"/>
              </w:rPr>
              <w:t xml:space="preserve"> noise</w:t>
            </w:r>
            <w:r>
              <w:rPr>
                <w:rFonts w:ascii="Times" w:eastAsiaTheme="minorEastAsia" w:hAnsi="Times" w:cs="Times"/>
              </w:rPr>
              <w:t xml:space="preserve"> </w:t>
            </w:r>
            <w:r>
              <w:rPr>
                <w:rFonts w:ascii="Times" w:eastAsiaTheme="minorEastAsia" w:hAnsi="Times" w:cs="Times" w:hint="eastAsia"/>
              </w:rPr>
              <w:t>floor</w:t>
            </w:r>
            <w:r>
              <w:rPr>
                <w:rFonts w:ascii="Times" w:eastAsiaTheme="minorEastAsia" w:hAnsi="Times" w:cs="Times"/>
              </w:rPr>
              <w:t xml:space="preserve"> </w:t>
            </w:r>
            <w:r>
              <w:rPr>
                <w:rFonts w:ascii="Times" w:eastAsiaTheme="minorEastAsia" w:hAnsi="Times" w:cs="Times" w:hint="eastAsia"/>
              </w:rPr>
              <w:t>（</w:t>
            </w:r>
            <w:r>
              <w:rPr>
                <w:rFonts w:ascii="Times" w:eastAsiaTheme="minorEastAsia" w:hAnsi="Times" w:cs="Times" w:hint="eastAsia"/>
              </w:rPr>
              <w:t>dB</w:t>
            </w:r>
            <w:r>
              <w:rPr>
                <w:rFonts w:ascii="Times" w:eastAsiaTheme="minorEastAsia" w:hAnsi="Times" w:cs="Times" w:hint="eastAsia"/>
              </w:rPr>
              <w:t>）</w:t>
            </w:r>
          </w:p>
        </w:tc>
        <w:tc>
          <w:tcPr>
            <w:tcW w:w="2552" w:type="dxa"/>
          </w:tcPr>
          <w:p w14:paraId="7132F9DE" w14:textId="206D3FB3" w:rsidR="00236D26" w:rsidRDefault="00540EE1" w:rsidP="00D66D64">
            <w:pPr>
              <w:spacing w:after="0" w:line="259" w:lineRule="auto"/>
              <w:contextualSpacing/>
              <w:rPr>
                <w:rFonts w:ascii="Times" w:eastAsiaTheme="minorEastAsia" w:hAnsi="Times" w:cs="Times"/>
              </w:rPr>
            </w:pPr>
            <w:proofErr w:type="spellStart"/>
            <w:r>
              <w:rPr>
                <w:rFonts w:ascii="Times" w:eastAsiaTheme="minorEastAsia" w:hAnsi="Times" w:cs="Times"/>
              </w:rPr>
              <w:t>Referense</w:t>
            </w:r>
            <w:proofErr w:type="spellEnd"/>
            <w:r>
              <w:rPr>
                <w:rFonts w:ascii="Times" w:eastAsiaTheme="minorEastAsia" w:hAnsi="Times" w:cs="Times"/>
              </w:rPr>
              <w:t xml:space="preserve"> sensitivity </w:t>
            </w:r>
            <w:proofErr w:type="spellStart"/>
            <w:r w:rsidR="003A6FFC">
              <w:rPr>
                <w:rFonts w:ascii="Times" w:eastAsiaTheme="minorEastAsia" w:hAnsi="Times" w:cs="Times"/>
              </w:rPr>
              <w:t>Desen</w:t>
            </w:r>
            <w:proofErr w:type="spellEnd"/>
            <w:r w:rsidR="003A6FFC">
              <w:rPr>
                <w:rFonts w:ascii="Times" w:eastAsiaTheme="minorEastAsia" w:hAnsi="Times" w:cs="Times"/>
              </w:rPr>
              <w:t xml:space="preserve"> </w:t>
            </w:r>
            <w:r w:rsidR="003A6FFC">
              <w:rPr>
                <w:rFonts w:ascii="Times" w:eastAsiaTheme="minorEastAsia" w:hAnsi="Times" w:cs="Times" w:hint="eastAsia"/>
              </w:rPr>
              <w:t>（</w:t>
            </w:r>
            <w:r w:rsidR="003A6FFC">
              <w:rPr>
                <w:rFonts w:ascii="Times" w:eastAsiaTheme="minorEastAsia" w:hAnsi="Times" w:cs="Times" w:hint="eastAsia"/>
              </w:rPr>
              <w:t>dB</w:t>
            </w:r>
            <w:r w:rsidR="003A6FFC">
              <w:rPr>
                <w:rFonts w:ascii="Times" w:eastAsiaTheme="minorEastAsia" w:hAnsi="Times" w:cs="Times" w:hint="eastAsia"/>
              </w:rPr>
              <w:t>）</w:t>
            </w:r>
          </w:p>
        </w:tc>
      </w:tr>
      <w:tr w:rsidR="00236D26" w14:paraId="654AEFC4" w14:textId="77777777" w:rsidTr="00540EE1">
        <w:tc>
          <w:tcPr>
            <w:tcW w:w="2407" w:type="dxa"/>
          </w:tcPr>
          <w:p w14:paraId="52371EBE" w14:textId="21B2B661"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5</w:t>
            </w:r>
            <w:r>
              <w:rPr>
                <w:rFonts w:ascii="Times" w:eastAsiaTheme="minorEastAsia" w:hAnsi="Times" w:cs="Times"/>
              </w:rPr>
              <w:t>0</w:t>
            </w:r>
          </w:p>
        </w:tc>
        <w:tc>
          <w:tcPr>
            <w:tcW w:w="2407" w:type="dxa"/>
          </w:tcPr>
          <w:p w14:paraId="27A34A8C" w14:textId="3C2B95FE"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3</w:t>
            </w:r>
            <w:r>
              <w:rPr>
                <w:rFonts w:ascii="Times" w:eastAsiaTheme="minorEastAsia" w:hAnsi="Times" w:cs="Times"/>
              </w:rPr>
              <w:t>8.2</w:t>
            </w:r>
          </w:p>
        </w:tc>
        <w:tc>
          <w:tcPr>
            <w:tcW w:w="2552" w:type="dxa"/>
          </w:tcPr>
          <w:p w14:paraId="3E6FA970" w14:textId="1BE018C5"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3</w:t>
            </w:r>
            <w:r>
              <w:rPr>
                <w:rFonts w:ascii="Times" w:eastAsiaTheme="minorEastAsia" w:hAnsi="Times" w:cs="Times"/>
              </w:rPr>
              <w:t>8.2</w:t>
            </w:r>
          </w:p>
        </w:tc>
      </w:tr>
      <w:tr w:rsidR="00236D26" w14:paraId="1127B793" w14:textId="77777777" w:rsidTr="00540EE1">
        <w:tc>
          <w:tcPr>
            <w:tcW w:w="2407" w:type="dxa"/>
          </w:tcPr>
          <w:p w14:paraId="06DD3136" w14:textId="30B1F87D"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6</w:t>
            </w:r>
            <w:r>
              <w:rPr>
                <w:rFonts w:ascii="Times" w:eastAsiaTheme="minorEastAsia" w:hAnsi="Times" w:cs="Times"/>
              </w:rPr>
              <w:t>0</w:t>
            </w:r>
          </w:p>
        </w:tc>
        <w:tc>
          <w:tcPr>
            <w:tcW w:w="2407" w:type="dxa"/>
          </w:tcPr>
          <w:p w14:paraId="6EB59385" w14:textId="06C3DB96"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2</w:t>
            </w:r>
            <w:r>
              <w:rPr>
                <w:rFonts w:ascii="Times" w:eastAsiaTheme="minorEastAsia" w:hAnsi="Times" w:cs="Times"/>
              </w:rPr>
              <w:t>8.2</w:t>
            </w:r>
          </w:p>
        </w:tc>
        <w:tc>
          <w:tcPr>
            <w:tcW w:w="2552" w:type="dxa"/>
          </w:tcPr>
          <w:p w14:paraId="46E94A48" w14:textId="2CA00E74"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2</w:t>
            </w:r>
            <w:r>
              <w:rPr>
                <w:rFonts w:ascii="Times" w:eastAsiaTheme="minorEastAsia" w:hAnsi="Times" w:cs="Times"/>
              </w:rPr>
              <w:t>8.2</w:t>
            </w:r>
          </w:p>
        </w:tc>
      </w:tr>
      <w:tr w:rsidR="00236D26" w14:paraId="3BE089E0" w14:textId="77777777" w:rsidTr="00540EE1">
        <w:tc>
          <w:tcPr>
            <w:tcW w:w="2407" w:type="dxa"/>
          </w:tcPr>
          <w:p w14:paraId="3BBA3AAD" w14:textId="49A74E48"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7</w:t>
            </w:r>
            <w:r>
              <w:rPr>
                <w:rFonts w:ascii="Times" w:eastAsiaTheme="minorEastAsia" w:hAnsi="Times" w:cs="Times"/>
              </w:rPr>
              <w:t>0</w:t>
            </w:r>
          </w:p>
        </w:tc>
        <w:tc>
          <w:tcPr>
            <w:tcW w:w="2407" w:type="dxa"/>
          </w:tcPr>
          <w:p w14:paraId="7269C221" w14:textId="0A36BCF8"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1</w:t>
            </w:r>
            <w:r>
              <w:rPr>
                <w:rFonts w:ascii="Times" w:eastAsiaTheme="minorEastAsia" w:hAnsi="Times" w:cs="Times"/>
              </w:rPr>
              <w:t>8.2</w:t>
            </w:r>
          </w:p>
        </w:tc>
        <w:tc>
          <w:tcPr>
            <w:tcW w:w="2552" w:type="dxa"/>
          </w:tcPr>
          <w:p w14:paraId="5E497089" w14:textId="7BE1B005"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1</w:t>
            </w:r>
            <w:r>
              <w:rPr>
                <w:rFonts w:ascii="Times" w:eastAsiaTheme="minorEastAsia" w:hAnsi="Times" w:cs="Times"/>
              </w:rPr>
              <w:t>8.3</w:t>
            </w:r>
          </w:p>
        </w:tc>
      </w:tr>
      <w:tr w:rsidR="00236D26" w14:paraId="2C7B1A1F" w14:textId="77777777" w:rsidTr="00540EE1">
        <w:tc>
          <w:tcPr>
            <w:tcW w:w="2407" w:type="dxa"/>
          </w:tcPr>
          <w:p w14:paraId="30163636" w14:textId="7EF9284C"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8</w:t>
            </w:r>
            <w:r>
              <w:rPr>
                <w:rFonts w:ascii="Times" w:eastAsiaTheme="minorEastAsia" w:hAnsi="Times" w:cs="Times"/>
              </w:rPr>
              <w:t>0</w:t>
            </w:r>
          </w:p>
        </w:tc>
        <w:tc>
          <w:tcPr>
            <w:tcW w:w="2407" w:type="dxa"/>
          </w:tcPr>
          <w:p w14:paraId="5F2A754E" w14:textId="13634AB4"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8</w:t>
            </w:r>
            <w:r>
              <w:rPr>
                <w:rFonts w:ascii="Times" w:eastAsiaTheme="minorEastAsia" w:hAnsi="Times" w:cs="Times"/>
              </w:rPr>
              <w:t>.2</w:t>
            </w:r>
          </w:p>
        </w:tc>
        <w:tc>
          <w:tcPr>
            <w:tcW w:w="2552" w:type="dxa"/>
          </w:tcPr>
          <w:p w14:paraId="7AE31A4F" w14:textId="2385D682"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8</w:t>
            </w:r>
            <w:r>
              <w:rPr>
                <w:rFonts w:ascii="Times" w:eastAsiaTheme="minorEastAsia" w:hAnsi="Times" w:cs="Times"/>
              </w:rPr>
              <w:t>.8</w:t>
            </w:r>
          </w:p>
        </w:tc>
      </w:tr>
      <w:tr w:rsidR="00236D26" w14:paraId="657453E7" w14:textId="77777777" w:rsidTr="00540EE1">
        <w:tc>
          <w:tcPr>
            <w:tcW w:w="2407" w:type="dxa"/>
          </w:tcPr>
          <w:p w14:paraId="3BC3D505" w14:textId="0099A887"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9</w:t>
            </w:r>
            <w:r>
              <w:rPr>
                <w:rFonts w:ascii="Times" w:eastAsiaTheme="minorEastAsia" w:hAnsi="Times" w:cs="Times"/>
              </w:rPr>
              <w:t>0</w:t>
            </w:r>
          </w:p>
        </w:tc>
        <w:tc>
          <w:tcPr>
            <w:tcW w:w="2407" w:type="dxa"/>
          </w:tcPr>
          <w:p w14:paraId="62CFF5DC" w14:textId="6A938F7C"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1.8</w:t>
            </w:r>
          </w:p>
        </w:tc>
        <w:tc>
          <w:tcPr>
            <w:tcW w:w="2552" w:type="dxa"/>
          </w:tcPr>
          <w:p w14:paraId="5F17D8FA" w14:textId="5F91F247" w:rsidR="00236D26" w:rsidRDefault="00236D26" w:rsidP="00D66D64">
            <w:pPr>
              <w:spacing w:after="0" w:line="259" w:lineRule="auto"/>
              <w:contextualSpacing/>
              <w:rPr>
                <w:rFonts w:ascii="Times" w:eastAsiaTheme="minorEastAsia" w:hAnsi="Times" w:cs="Times"/>
              </w:rPr>
            </w:pPr>
            <w:r>
              <w:rPr>
                <w:rFonts w:ascii="Times" w:eastAsiaTheme="minorEastAsia" w:hAnsi="Times" w:cs="Times" w:hint="eastAsia"/>
              </w:rPr>
              <w:t>2</w:t>
            </w:r>
            <w:r>
              <w:rPr>
                <w:rFonts w:ascii="Times" w:eastAsiaTheme="minorEastAsia" w:hAnsi="Times" w:cs="Times"/>
              </w:rPr>
              <w:t>.2</w:t>
            </w:r>
          </w:p>
        </w:tc>
      </w:tr>
    </w:tbl>
    <w:p w14:paraId="255F6D4C" w14:textId="3B65B6BA" w:rsidR="00236D26" w:rsidRDefault="00236D26" w:rsidP="00D66D64">
      <w:pPr>
        <w:spacing w:after="0" w:line="259" w:lineRule="auto"/>
        <w:contextualSpacing/>
        <w:rPr>
          <w:rFonts w:ascii="Times" w:eastAsiaTheme="minorEastAsia" w:hAnsi="Times" w:cs="Times"/>
        </w:rPr>
      </w:pPr>
    </w:p>
    <w:p w14:paraId="2C5FE991" w14:textId="5AF12D01" w:rsidR="00AE4FE3" w:rsidRDefault="003A6FFC" w:rsidP="00AE4FE3">
      <w:pPr>
        <w:spacing w:after="0" w:line="259" w:lineRule="auto"/>
        <w:contextualSpacing/>
        <w:rPr>
          <w:rFonts w:ascii="Times" w:eastAsiaTheme="minorEastAsia" w:hAnsi="Times" w:cs="Times"/>
        </w:rPr>
      </w:pPr>
      <w:r w:rsidRPr="003A6FFC">
        <w:rPr>
          <w:rFonts w:ascii="Times" w:hAnsi="Times" w:cs="Times"/>
          <w:b/>
        </w:rPr>
        <w:t>Observation</w:t>
      </w:r>
      <w:r>
        <w:rPr>
          <w:rFonts w:ascii="Times" w:hAnsi="Times" w:cs="Times"/>
          <w:b/>
        </w:rPr>
        <w:t xml:space="preserve"> 1</w:t>
      </w:r>
      <w:r w:rsidRPr="003A6FFC">
        <w:rPr>
          <w:rFonts w:ascii="Times" w:hAnsi="Times" w:cs="Times"/>
          <w:b/>
        </w:rPr>
        <w:t xml:space="preserve">: </w:t>
      </w:r>
      <w:r w:rsidR="00AE4FE3" w:rsidRPr="00AE4FE3">
        <w:rPr>
          <w:rFonts w:ascii="Times" w:eastAsiaTheme="minorEastAsia" w:hAnsi="Times" w:cs="Times"/>
        </w:rPr>
        <w:t xml:space="preserve">The impact of </w:t>
      </w:r>
      <w:r w:rsidR="00AE4FE3">
        <w:rPr>
          <w:rFonts w:ascii="Times" w:eastAsiaTheme="minorEastAsia" w:hAnsi="Times" w:cs="Times"/>
        </w:rPr>
        <w:t>CW phase noise</w:t>
      </w:r>
      <w:r w:rsidR="00AE4FE3" w:rsidRPr="00AE4FE3">
        <w:rPr>
          <w:rFonts w:ascii="Times" w:eastAsiaTheme="minorEastAsia" w:hAnsi="Times" w:cs="Times"/>
        </w:rPr>
        <w:t xml:space="preserve"> on reference sensitivity varies significantly (2.2-38.2 dB range in our calculations) due to differences in phase noise performance and cancellation capabilities.</w:t>
      </w:r>
    </w:p>
    <w:p w14:paraId="316F18FB" w14:textId="0E1E2FC6" w:rsidR="00146A2F" w:rsidRPr="00AE4FE3" w:rsidRDefault="00146A2F" w:rsidP="00D66D64">
      <w:pPr>
        <w:spacing w:after="0" w:line="259" w:lineRule="auto"/>
        <w:contextualSpacing/>
        <w:rPr>
          <w:rFonts w:ascii="Times" w:eastAsiaTheme="minorEastAsia" w:hAnsi="Times" w:cs="Times"/>
        </w:rPr>
      </w:pPr>
    </w:p>
    <w:p w14:paraId="371B898F" w14:textId="77777777" w:rsidR="00146A2F" w:rsidRPr="00D66D64" w:rsidRDefault="00146A2F" w:rsidP="00D66D64">
      <w:pPr>
        <w:spacing w:after="0" w:line="259" w:lineRule="auto"/>
        <w:contextualSpacing/>
        <w:rPr>
          <w:rFonts w:ascii="Times" w:eastAsiaTheme="minorEastAsia" w:hAnsi="Times" w:cs="Times"/>
        </w:rPr>
      </w:pPr>
    </w:p>
    <w:p w14:paraId="732E6FA8" w14:textId="6B168042" w:rsidR="003A6FFC" w:rsidRDefault="003A6FFC" w:rsidP="003A6FFC">
      <w:pPr>
        <w:spacing w:after="0" w:line="259" w:lineRule="auto"/>
        <w:contextualSpacing/>
        <w:rPr>
          <w:rFonts w:ascii="Times" w:eastAsiaTheme="minorEastAsia" w:hAnsi="Times" w:cs="Times"/>
          <w:u w:val="single"/>
        </w:rPr>
      </w:pPr>
      <w:r w:rsidRPr="00146A2F">
        <w:rPr>
          <w:rFonts w:ascii="Times" w:eastAsiaTheme="minorEastAsia" w:hAnsi="Times" w:cs="Times" w:hint="eastAsia"/>
          <w:u w:val="single"/>
        </w:rPr>
        <w:t>F</w:t>
      </w:r>
      <w:r w:rsidRPr="00146A2F">
        <w:rPr>
          <w:rFonts w:ascii="Times" w:eastAsiaTheme="minorEastAsia" w:hAnsi="Times" w:cs="Times"/>
          <w:u w:val="single"/>
        </w:rPr>
        <w:t xml:space="preserve">or </w:t>
      </w:r>
      <w:r w:rsidRPr="003A6FFC">
        <w:rPr>
          <w:rFonts w:ascii="Times" w:eastAsiaTheme="minorEastAsia" w:hAnsi="Times" w:cs="Times"/>
          <w:u w:val="single"/>
        </w:rPr>
        <w:t>reciprocal mixing</w:t>
      </w:r>
      <w:r w:rsidRPr="003A6FFC">
        <w:rPr>
          <w:rFonts w:ascii="Times" w:eastAsiaTheme="minorEastAsia" w:hAnsi="Times" w:cs="Times" w:hint="eastAsia"/>
          <w:u w:val="single"/>
        </w:rPr>
        <w:t xml:space="preserve"> noise</w:t>
      </w:r>
      <w:r w:rsidRPr="003A6FFC">
        <w:rPr>
          <w:rFonts w:ascii="Times" w:eastAsiaTheme="minorEastAsia" w:hAnsi="Times" w:cs="Times"/>
          <w:u w:val="single"/>
        </w:rPr>
        <w:t>:</w:t>
      </w:r>
    </w:p>
    <w:p w14:paraId="698227B8" w14:textId="47E10DFE" w:rsidR="003A6FFC" w:rsidRDefault="00540EE1" w:rsidP="003A6FFC">
      <w:pPr>
        <w:spacing w:after="0" w:line="259" w:lineRule="auto"/>
        <w:contextualSpacing/>
        <w:rPr>
          <w:rFonts w:ascii="Times" w:eastAsiaTheme="minorEastAsia" w:hAnsi="Times" w:cs="Times" w:hint="eastAsia"/>
        </w:rPr>
      </w:pPr>
      <w:r w:rsidRPr="00540EE1">
        <w:rPr>
          <w:rFonts w:ascii="Times" w:eastAsiaTheme="minorEastAsia" w:hAnsi="Times" w:cs="Times"/>
        </w:rPr>
        <w:t>In band blocker is -38dBm</w:t>
      </w:r>
      <w:r w:rsidR="00133104">
        <w:rPr>
          <w:rFonts w:ascii="Times" w:eastAsiaTheme="minorEastAsia" w:hAnsi="Times" w:cs="Times" w:hint="eastAsia"/>
        </w:rPr>
        <w:t>.</w:t>
      </w:r>
    </w:p>
    <w:p w14:paraId="03B4E11D" w14:textId="638DF679" w:rsidR="00540EE1" w:rsidRDefault="00540EE1" w:rsidP="003A6FFC">
      <w:pPr>
        <w:spacing w:after="0" w:line="259" w:lineRule="auto"/>
        <w:contextualSpacing/>
        <w:rPr>
          <w:rFonts w:ascii="Times" w:eastAsiaTheme="minorEastAsia" w:hAnsi="Times" w:cs="Times"/>
          <w:u w:val="single"/>
        </w:rPr>
      </w:pPr>
      <w:r>
        <w:rPr>
          <w:rFonts w:ascii="Times" w:eastAsiaTheme="minorEastAsia" w:hAnsi="Times" w:cs="Times" w:hint="eastAsia"/>
        </w:rPr>
        <w:t>A</w:t>
      </w:r>
      <w:r>
        <w:rPr>
          <w:rFonts w:ascii="Times" w:eastAsiaTheme="minorEastAsia" w:hAnsi="Times" w:cs="Times"/>
        </w:rPr>
        <w:t>ssume range of l integral phase noise in 15kHz is 50 to 90dBc,</w:t>
      </w:r>
      <w:r w:rsidRPr="00540EE1">
        <w:rPr>
          <w:rFonts w:ascii="Times" w:eastAsiaTheme="minorEastAsia" w:hAnsi="Times" w:cs="Times"/>
        </w:rPr>
        <w:t xml:space="preserve"> Sensitivity </w:t>
      </w:r>
      <w:r>
        <w:rPr>
          <w:rFonts w:ascii="Times" w:eastAsiaTheme="minorEastAsia" w:hAnsi="Times" w:cs="Times"/>
        </w:rPr>
        <w:t>d</w:t>
      </w:r>
      <w:r w:rsidRPr="00540EE1">
        <w:rPr>
          <w:rFonts w:ascii="Times" w:eastAsiaTheme="minorEastAsia" w:hAnsi="Times" w:cs="Times"/>
        </w:rPr>
        <w:t>eterioration</w:t>
      </w:r>
      <w:r>
        <w:rPr>
          <w:rFonts w:ascii="Times" w:eastAsiaTheme="minorEastAsia" w:hAnsi="Times" w:cs="Times"/>
        </w:rPr>
        <w:t xml:space="preserve"> is calculated as follows:</w:t>
      </w:r>
    </w:p>
    <w:p w14:paraId="528255D4" w14:textId="77777777"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W</w:t>
      </w:r>
      <w:r>
        <w:rPr>
          <w:rFonts w:ascii="Times" w:eastAsiaTheme="minorEastAsia" w:hAnsi="Times" w:cs="Times"/>
        </w:rPr>
        <w:t xml:space="preserve">ith 50dBc residual integral phase noise, </w:t>
      </w:r>
      <w:r w:rsidRPr="00540EE1">
        <w:rPr>
          <w:rFonts w:ascii="Times" w:eastAsiaTheme="minorEastAsia" w:hAnsi="Times" w:cs="Times"/>
        </w:rPr>
        <w:t>Reciprocal mixing noise</w:t>
      </w:r>
      <w:r>
        <w:rPr>
          <w:rFonts w:ascii="Times" w:eastAsiaTheme="minorEastAsia" w:hAnsi="Times" w:cs="Times"/>
        </w:rPr>
        <w:t xml:space="preserve"> =-38-50=-88dBm. </w:t>
      </w:r>
    </w:p>
    <w:p w14:paraId="44078376" w14:textId="796B4903" w:rsidR="00540EE1" w:rsidRDefault="00540EE1" w:rsidP="00540EE1">
      <w:pPr>
        <w:spacing w:after="0" w:line="259" w:lineRule="auto"/>
        <w:contextualSpacing/>
        <w:rPr>
          <w:rFonts w:ascii="Times" w:eastAsiaTheme="minorEastAsia" w:hAnsi="Times" w:cs="Times"/>
        </w:rPr>
      </w:pPr>
      <w:r>
        <w:rPr>
          <w:rFonts w:ascii="Times" w:eastAsiaTheme="minorEastAsia" w:hAnsi="Times" w:cs="Times"/>
        </w:rPr>
        <w:t xml:space="preserve">It is 38.2dB (=-84-(-122.2)) higher than noise floor, the </w:t>
      </w:r>
      <w:proofErr w:type="spellStart"/>
      <w:r>
        <w:rPr>
          <w:rFonts w:ascii="Times" w:eastAsiaTheme="minorEastAsia" w:hAnsi="Times" w:cs="Times"/>
        </w:rPr>
        <w:t>desen</w:t>
      </w:r>
      <w:proofErr w:type="spellEnd"/>
      <w:r>
        <w:rPr>
          <w:rFonts w:ascii="Times" w:eastAsiaTheme="minorEastAsia" w:hAnsi="Times" w:cs="Times"/>
        </w:rPr>
        <w:t xml:space="preserve"> is 10*</w:t>
      </w:r>
      <w:proofErr w:type="spellStart"/>
      <w:proofErr w:type="gramStart"/>
      <w:r>
        <w:rPr>
          <w:rFonts w:ascii="Times" w:eastAsiaTheme="minorEastAsia" w:hAnsi="Times" w:cs="Times"/>
        </w:rPr>
        <w:t>lg</w:t>
      </w:r>
      <w:proofErr w:type="spellEnd"/>
      <w:r>
        <w:rPr>
          <w:rFonts w:ascii="Times" w:eastAsiaTheme="minorEastAsia" w:hAnsi="Times" w:cs="Times"/>
        </w:rPr>
        <w:t>(</w:t>
      </w:r>
      <w:proofErr w:type="gramEnd"/>
      <w:r>
        <w:rPr>
          <w:rFonts w:ascii="Times" w:eastAsiaTheme="minorEastAsia" w:hAnsi="Times" w:cs="Times"/>
        </w:rPr>
        <w:t xml:space="preserve">(38.2/10)+1))=38.2dB; </w:t>
      </w:r>
    </w:p>
    <w:p w14:paraId="511B9588" w14:textId="56ECD52B" w:rsidR="00133104" w:rsidRDefault="00133104" w:rsidP="00133104">
      <w:pPr>
        <w:pStyle w:val="TH"/>
        <w:rPr>
          <w:rFonts w:ascii="Times" w:eastAsiaTheme="minorEastAsia" w:hAnsi="Times" w:cs="Times" w:hint="eastAsia"/>
        </w:rPr>
      </w:pPr>
      <w:r w:rsidRPr="003E2856">
        <w:t xml:space="preserve">Table </w:t>
      </w:r>
      <w:r>
        <w:t>8</w:t>
      </w:r>
      <w:r w:rsidRPr="003E2856">
        <w:t xml:space="preserve">: </w:t>
      </w:r>
      <w:proofErr w:type="spellStart"/>
      <w:r>
        <w:t>Desen</w:t>
      </w:r>
      <w:proofErr w:type="spellEnd"/>
      <w:r>
        <w:t xml:space="preserve"> due to</w:t>
      </w:r>
      <w:r w:rsidRPr="00133104">
        <w:t xml:space="preserve"> reciprocal mixing</w:t>
      </w:r>
      <w:r w:rsidRPr="00133104">
        <w:rPr>
          <w:rFonts w:hint="eastAsia"/>
        </w:rPr>
        <w:t xml:space="preserve"> noise</w:t>
      </w:r>
    </w:p>
    <w:tbl>
      <w:tblPr>
        <w:tblStyle w:val="af6"/>
        <w:tblW w:w="0" w:type="auto"/>
        <w:tblLook w:val="04A0" w:firstRow="1" w:lastRow="0" w:firstColumn="1" w:lastColumn="0" w:noHBand="0" w:noVBand="1"/>
      </w:tblPr>
      <w:tblGrid>
        <w:gridCol w:w="2407"/>
        <w:gridCol w:w="2407"/>
        <w:gridCol w:w="2407"/>
        <w:gridCol w:w="1702"/>
      </w:tblGrid>
      <w:tr w:rsidR="00540EE1" w14:paraId="736BCE26" w14:textId="77777777" w:rsidTr="00F80C31">
        <w:tc>
          <w:tcPr>
            <w:tcW w:w="2407" w:type="dxa"/>
          </w:tcPr>
          <w:p w14:paraId="29051D63" w14:textId="2D88BE11"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Integral phase noise(</w:t>
            </w:r>
            <w:proofErr w:type="spellStart"/>
            <w:r>
              <w:rPr>
                <w:rFonts w:ascii="Times" w:eastAsiaTheme="minorEastAsia" w:hAnsi="Times" w:cs="Times"/>
              </w:rPr>
              <w:t>dBc</w:t>
            </w:r>
            <w:proofErr w:type="spellEnd"/>
            <w:r>
              <w:rPr>
                <w:rFonts w:ascii="Times" w:eastAsiaTheme="minorEastAsia" w:hAnsi="Times" w:cs="Times"/>
              </w:rPr>
              <w:t>)</w:t>
            </w:r>
          </w:p>
        </w:tc>
        <w:tc>
          <w:tcPr>
            <w:tcW w:w="2407" w:type="dxa"/>
          </w:tcPr>
          <w:p w14:paraId="3F0494B7" w14:textId="399B90F7" w:rsidR="00540EE1" w:rsidRDefault="00540EE1" w:rsidP="00F80C31">
            <w:pPr>
              <w:spacing w:after="0" w:line="259" w:lineRule="auto"/>
              <w:contextualSpacing/>
              <w:rPr>
                <w:rFonts w:ascii="Times" w:eastAsiaTheme="minorEastAsia" w:hAnsi="Times" w:cs="Times"/>
              </w:rPr>
            </w:pPr>
            <w:r w:rsidRPr="00540EE1">
              <w:rPr>
                <w:rFonts w:ascii="Times" w:eastAsiaTheme="minorEastAsia" w:hAnsi="Times" w:cs="Times"/>
              </w:rPr>
              <w:t>Reciprocal</w:t>
            </w:r>
            <w:r w:rsidR="00AE4FE3">
              <w:rPr>
                <w:rFonts w:ascii="Times" w:eastAsiaTheme="minorEastAsia" w:hAnsi="Times" w:cs="Times"/>
              </w:rPr>
              <w:t xml:space="preserve"> </w:t>
            </w:r>
            <w:r w:rsidRPr="00540EE1">
              <w:rPr>
                <w:rFonts w:ascii="Times" w:eastAsiaTheme="minorEastAsia" w:hAnsi="Times" w:cs="Times"/>
              </w:rPr>
              <w:t>mixing noise</w:t>
            </w:r>
            <w:r>
              <w:rPr>
                <w:rFonts w:ascii="Times" w:eastAsiaTheme="minorEastAsia" w:hAnsi="Times" w:cs="Times"/>
              </w:rPr>
              <w:t>(dBm</w:t>
            </w:r>
            <w:r>
              <w:rPr>
                <w:rFonts w:ascii="Times" w:eastAsiaTheme="minorEastAsia" w:hAnsi="Times" w:cs="Times" w:hint="eastAsia"/>
              </w:rPr>
              <w:t>/</w:t>
            </w:r>
            <w:r>
              <w:rPr>
                <w:rFonts w:ascii="Times" w:eastAsiaTheme="minorEastAsia" w:hAnsi="Times" w:cs="Times"/>
              </w:rPr>
              <w:t>15kHz)</w:t>
            </w:r>
          </w:p>
        </w:tc>
        <w:tc>
          <w:tcPr>
            <w:tcW w:w="2407" w:type="dxa"/>
          </w:tcPr>
          <w:p w14:paraId="44452074" w14:textId="6678AFFE"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Higher than -122.2dBm</w:t>
            </w:r>
            <w:r>
              <w:rPr>
                <w:rFonts w:ascii="Times" w:eastAsiaTheme="minorEastAsia" w:hAnsi="Times" w:cs="Times" w:hint="eastAsia"/>
              </w:rPr>
              <w:t xml:space="preserve"> noise</w:t>
            </w:r>
            <w:r>
              <w:rPr>
                <w:rFonts w:ascii="Times" w:eastAsiaTheme="minorEastAsia" w:hAnsi="Times" w:cs="Times"/>
              </w:rPr>
              <w:t xml:space="preserve"> </w:t>
            </w:r>
            <w:r>
              <w:rPr>
                <w:rFonts w:ascii="Times" w:eastAsiaTheme="minorEastAsia" w:hAnsi="Times" w:cs="Times" w:hint="eastAsia"/>
              </w:rPr>
              <w:t>floor</w:t>
            </w:r>
            <w:r>
              <w:rPr>
                <w:rFonts w:ascii="Times" w:eastAsiaTheme="minorEastAsia" w:hAnsi="Times" w:cs="Times"/>
              </w:rPr>
              <w:t xml:space="preserve"> </w:t>
            </w:r>
            <w:r>
              <w:rPr>
                <w:rFonts w:ascii="Times" w:eastAsiaTheme="minorEastAsia" w:hAnsi="Times" w:cs="Times" w:hint="eastAsia"/>
              </w:rPr>
              <w:t>（</w:t>
            </w:r>
            <w:r>
              <w:rPr>
                <w:rFonts w:ascii="Times" w:eastAsiaTheme="minorEastAsia" w:hAnsi="Times" w:cs="Times" w:hint="eastAsia"/>
              </w:rPr>
              <w:t>dB</w:t>
            </w:r>
            <w:r>
              <w:rPr>
                <w:rFonts w:ascii="Times" w:eastAsiaTheme="minorEastAsia" w:hAnsi="Times" w:cs="Times" w:hint="eastAsia"/>
              </w:rPr>
              <w:t>）</w:t>
            </w:r>
          </w:p>
        </w:tc>
        <w:tc>
          <w:tcPr>
            <w:tcW w:w="1702" w:type="dxa"/>
          </w:tcPr>
          <w:p w14:paraId="2AFAD28A" w14:textId="77777777" w:rsidR="00540EE1" w:rsidRDefault="00540EE1" w:rsidP="00F80C31">
            <w:pPr>
              <w:spacing w:after="0" w:line="259" w:lineRule="auto"/>
              <w:contextualSpacing/>
              <w:rPr>
                <w:rFonts w:ascii="Times" w:eastAsiaTheme="minorEastAsia" w:hAnsi="Times" w:cs="Times"/>
              </w:rPr>
            </w:pPr>
            <w:proofErr w:type="spellStart"/>
            <w:r>
              <w:rPr>
                <w:rFonts w:ascii="Times" w:eastAsiaTheme="minorEastAsia" w:hAnsi="Times" w:cs="Times"/>
              </w:rPr>
              <w:t>Desen</w:t>
            </w:r>
            <w:proofErr w:type="spellEnd"/>
            <w:r>
              <w:rPr>
                <w:rFonts w:ascii="Times" w:eastAsiaTheme="minorEastAsia" w:hAnsi="Times" w:cs="Times"/>
              </w:rPr>
              <w:t xml:space="preserve"> </w:t>
            </w:r>
            <w:r>
              <w:rPr>
                <w:rFonts w:ascii="Times" w:eastAsiaTheme="minorEastAsia" w:hAnsi="Times" w:cs="Times" w:hint="eastAsia"/>
              </w:rPr>
              <w:t>（</w:t>
            </w:r>
            <w:r>
              <w:rPr>
                <w:rFonts w:ascii="Times" w:eastAsiaTheme="minorEastAsia" w:hAnsi="Times" w:cs="Times" w:hint="eastAsia"/>
              </w:rPr>
              <w:t>dB</w:t>
            </w:r>
            <w:r>
              <w:rPr>
                <w:rFonts w:ascii="Times" w:eastAsiaTheme="minorEastAsia" w:hAnsi="Times" w:cs="Times" w:hint="eastAsia"/>
              </w:rPr>
              <w:t>）</w:t>
            </w:r>
          </w:p>
        </w:tc>
      </w:tr>
      <w:tr w:rsidR="00540EE1" w14:paraId="6CB16C0D" w14:textId="77777777" w:rsidTr="00F80C31">
        <w:tc>
          <w:tcPr>
            <w:tcW w:w="2407" w:type="dxa"/>
          </w:tcPr>
          <w:p w14:paraId="09D075BA" w14:textId="77777777"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5</w:t>
            </w:r>
            <w:r>
              <w:rPr>
                <w:rFonts w:ascii="Times" w:eastAsiaTheme="minorEastAsia" w:hAnsi="Times" w:cs="Times"/>
              </w:rPr>
              <w:t>0</w:t>
            </w:r>
          </w:p>
        </w:tc>
        <w:tc>
          <w:tcPr>
            <w:tcW w:w="2407" w:type="dxa"/>
          </w:tcPr>
          <w:p w14:paraId="3B007D34" w14:textId="7F70AC92"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88</w:t>
            </w:r>
          </w:p>
        </w:tc>
        <w:tc>
          <w:tcPr>
            <w:tcW w:w="2407" w:type="dxa"/>
          </w:tcPr>
          <w:p w14:paraId="1D412608" w14:textId="5BAF5170"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3</w:t>
            </w:r>
            <w:r>
              <w:rPr>
                <w:rFonts w:ascii="Times" w:eastAsiaTheme="minorEastAsia" w:hAnsi="Times" w:cs="Times"/>
              </w:rPr>
              <w:t>4.2</w:t>
            </w:r>
          </w:p>
        </w:tc>
        <w:tc>
          <w:tcPr>
            <w:tcW w:w="1702" w:type="dxa"/>
          </w:tcPr>
          <w:p w14:paraId="675CC2FE" w14:textId="11912C26"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3</w:t>
            </w:r>
            <w:r>
              <w:rPr>
                <w:rFonts w:ascii="Times" w:eastAsiaTheme="minorEastAsia" w:hAnsi="Times" w:cs="Times"/>
              </w:rPr>
              <w:t>4.2</w:t>
            </w:r>
          </w:p>
        </w:tc>
      </w:tr>
      <w:tr w:rsidR="00540EE1" w14:paraId="452AC25C" w14:textId="77777777" w:rsidTr="00F80C31">
        <w:tc>
          <w:tcPr>
            <w:tcW w:w="2407" w:type="dxa"/>
          </w:tcPr>
          <w:p w14:paraId="6D8B307F" w14:textId="77777777"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6</w:t>
            </w:r>
            <w:r>
              <w:rPr>
                <w:rFonts w:ascii="Times" w:eastAsiaTheme="minorEastAsia" w:hAnsi="Times" w:cs="Times"/>
              </w:rPr>
              <w:t>0</w:t>
            </w:r>
          </w:p>
        </w:tc>
        <w:tc>
          <w:tcPr>
            <w:tcW w:w="2407" w:type="dxa"/>
          </w:tcPr>
          <w:p w14:paraId="735E1F9B" w14:textId="31E0CBF2"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98</w:t>
            </w:r>
          </w:p>
        </w:tc>
        <w:tc>
          <w:tcPr>
            <w:tcW w:w="2407" w:type="dxa"/>
          </w:tcPr>
          <w:p w14:paraId="0FD0690F" w14:textId="37EE227D"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2</w:t>
            </w:r>
            <w:r>
              <w:rPr>
                <w:rFonts w:ascii="Times" w:eastAsiaTheme="minorEastAsia" w:hAnsi="Times" w:cs="Times"/>
              </w:rPr>
              <w:t>4.2</w:t>
            </w:r>
          </w:p>
        </w:tc>
        <w:tc>
          <w:tcPr>
            <w:tcW w:w="1702" w:type="dxa"/>
          </w:tcPr>
          <w:p w14:paraId="495B0DBC" w14:textId="76840C9D" w:rsidR="00540EE1" w:rsidRDefault="00540EE1" w:rsidP="00540EE1">
            <w:pPr>
              <w:spacing w:after="0" w:line="259" w:lineRule="auto"/>
              <w:contextualSpacing/>
              <w:rPr>
                <w:rFonts w:ascii="Times" w:eastAsiaTheme="minorEastAsia" w:hAnsi="Times" w:cs="Times"/>
              </w:rPr>
            </w:pPr>
            <w:r>
              <w:rPr>
                <w:rFonts w:ascii="Times" w:eastAsiaTheme="minorEastAsia" w:hAnsi="Times" w:cs="Times" w:hint="eastAsia"/>
              </w:rPr>
              <w:t>2</w:t>
            </w:r>
            <w:r>
              <w:rPr>
                <w:rFonts w:ascii="Times" w:eastAsiaTheme="minorEastAsia" w:hAnsi="Times" w:cs="Times"/>
              </w:rPr>
              <w:t>4.2</w:t>
            </w:r>
          </w:p>
        </w:tc>
      </w:tr>
      <w:tr w:rsidR="00540EE1" w14:paraId="26059C24" w14:textId="77777777" w:rsidTr="00F80C31">
        <w:tc>
          <w:tcPr>
            <w:tcW w:w="2407" w:type="dxa"/>
          </w:tcPr>
          <w:p w14:paraId="146F0DD4" w14:textId="77777777"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7</w:t>
            </w:r>
            <w:r>
              <w:rPr>
                <w:rFonts w:ascii="Times" w:eastAsiaTheme="minorEastAsia" w:hAnsi="Times" w:cs="Times"/>
              </w:rPr>
              <w:t>0</w:t>
            </w:r>
          </w:p>
        </w:tc>
        <w:tc>
          <w:tcPr>
            <w:tcW w:w="2407" w:type="dxa"/>
          </w:tcPr>
          <w:p w14:paraId="078440CF" w14:textId="4B35A2BE"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108</w:t>
            </w:r>
          </w:p>
        </w:tc>
        <w:tc>
          <w:tcPr>
            <w:tcW w:w="2407" w:type="dxa"/>
          </w:tcPr>
          <w:p w14:paraId="03723FA8" w14:textId="3B16CF10"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1</w:t>
            </w:r>
            <w:r>
              <w:rPr>
                <w:rFonts w:ascii="Times" w:eastAsiaTheme="minorEastAsia" w:hAnsi="Times" w:cs="Times"/>
              </w:rPr>
              <w:t>4.2</w:t>
            </w:r>
          </w:p>
        </w:tc>
        <w:tc>
          <w:tcPr>
            <w:tcW w:w="1702" w:type="dxa"/>
          </w:tcPr>
          <w:p w14:paraId="5100C801" w14:textId="6F6730B8"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14.4</w:t>
            </w:r>
          </w:p>
        </w:tc>
      </w:tr>
      <w:tr w:rsidR="00540EE1" w14:paraId="46F81ABE" w14:textId="77777777" w:rsidTr="00F80C31">
        <w:tc>
          <w:tcPr>
            <w:tcW w:w="2407" w:type="dxa"/>
          </w:tcPr>
          <w:p w14:paraId="4043D962" w14:textId="77777777"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8</w:t>
            </w:r>
            <w:r>
              <w:rPr>
                <w:rFonts w:ascii="Times" w:eastAsiaTheme="minorEastAsia" w:hAnsi="Times" w:cs="Times"/>
              </w:rPr>
              <w:t>0</w:t>
            </w:r>
          </w:p>
        </w:tc>
        <w:tc>
          <w:tcPr>
            <w:tcW w:w="2407" w:type="dxa"/>
          </w:tcPr>
          <w:p w14:paraId="441AF7BD" w14:textId="005DBDD2"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118</w:t>
            </w:r>
          </w:p>
        </w:tc>
        <w:tc>
          <w:tcPr>
            <w:tcW w:w="2407" w:type="dxa"/>
          </w:tcPr>
          <w:p w14:paraId="05F7694F" w14:textId="5F1E89D7"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4.2</w:t>
            </w:r>
          </w:p>
        </w:tc>
        <w:tc>
          <w:tcPr>
            <w:tcW w:w="1702" w:type="dxa"/>
          </w:tcPr>
          <w:p w14:paraId="7F8FB3F8" w14:textId="76822EF2"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5.6</w:t>
            </w:r>
          </w:p>
        </w:tc>
      </w:tr>
      <w:tr w:rsidR="00540EE1" w14:paraId="17C58816" w14:textId="77777777" w:rsidTr="00F80C31">
        <w:tc>
          <w:tcPr>
            <w:tcW w:w="2407" w:type="dxa"/>
          </w:tcPr>
          <w:p w14:paraId="3726C95C" w14:textId="77777777"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9</w:t>
            </w:r>
            <w:r>
              <w:rPr>
                <w:rFonts w:ascii="Times" w:eastAsiaTheme="minorEastAsia" w:hAnsi="Times" w:cs="Times"/>
              </w:rPr>
              <w:t>0</w:t>
            </w:r>
          </w:p>
        </w:tc>
        <w:tc>
          <w:tcPr>
            <w:tcW w:w="2407" w:type="dxa"/>
          </w:tcPr>
          <w:p w14:paraId="4290CF3D" w14:textId="24653108"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128</w:t>
            </w:r>
          </w:p>
        </w:tc>
        <w:tc>
          <w:tcPr>
            <w:tcW w:w="2407" w:type="dxa"/>
          </w:tcPr>
          <w:p w14:paraId="66079C32" w14:textId="1D76C51B" w:rsidR="00540EE1" w:rsidRDefault="00540EE1" w:rsidP="00F80C31">
            <w:pPr>
              <w:spacing w:after="0" w:line="259" w:lineRule="auto"/>
              <w:contextualSpacing/>
              <w:rPr>
                <w:rFonts w:ascii="Times" w:eastAsiaTheme="minorEastAsia" w:hAnsi="Times" w:cs="Times"/>
              </w:rPr>
            </w:pPr>
            <w:r>
              <w:rPr>
                <w:rFonts w:ascii="Times" w:eastAsiaTheme="minorEastAsia" w:hAnsi="Times" w:cs="Times" w:hint="eastAsia"/>
              </w:rPr>
              <w:t>-</w:t>
            </w:r>
            <w:r>
              <w:rPr>
                <w:rFonts w:ascii="Times" w:eastAsiaTheme="minorEastAsia" w:hAnsi="Times" w:cs="Times"/>
              </w:rPr>
              <w:t>5.8</w:t>
            </w:r>
          </w:p>
        </w:tc>
        <w:tc>
          <w:tcPr>
            <w:tcW w:w="1702" w:type="dxa"/>
          </w:tcPr>
          <w:p w14:paraId="4D0018D5" w14:textId="42E56921" w:rsidR="00540EE1" w:rsidRDefault="00540EE1" w:rsidP="00F80C31">
            <w:pPr>
              <w:spacing w:after="0" w:line="259" w:lineRule="auto"/>
              <w:contextualSpacing/>
              <w:rPr>
                <w:rFonts w:ascii="Times" w:eastAsiaTheme="minorEastAsia" w:hAnsi="Times" w:cs="Times"/>
              </w:rPr>
            </w:pPr>
            <w:r>
              <w:rPr>
                <w:rFonts w:ascii="Times" w:eastAsiaTheme="minorEastAsia" w:hAnsi="Times" w:cs="Times"/>
              </w:rPr>
              <w:t>1</w:t>
            </w:r>
          </w:p>
        </w:tc>
      </w:tr>
    </w:tbl>
    <w:p w14:paraId="47913759" w14:textId="77777777" w:rsidR="00540EE1" w:rsidRPr="00540EE1" w:rsidRDefault="00540EE1" w:rsidP="003A6FFC">
      <w:pPr>
        <w:spacing w:after="0" w:line="259" w:lineRule="auto"/>
        <w:contextualSpacing/>
        <w:rPr>
          <w:rFonts w:ascii="Times" w:eastAsiaTheme="minorEastAsia" w:hAnsi="Times" w:cs="Times"/>
          <w:u w:val="single"/>
        </w:rPr>
      </w:pPr>
    </w:p>
    <w:p w14:paraId="5FD17AA7" w14:textId="1F234AE2" w:rsidR="00AE4FE3" w:rsidRDefault="00540EE1" w:rsidP="00540EE1">
      <w:pPr>
        <w:spacing w:after="0" w:line="259" w:lineRule="auto"/>
        <w:contextualSpacing/>
        <w:rPr>
          <w:rFonts w:ascii="Times" w:eastAsiaTheme="minorEastAsia" w:hAnsi="Times" w:cs="Times"/>
        </w:rPr>
      </w:pPr>
      <w:r w:rsidRPr="003A6FFC">
        <w:rPr>
          <w:rFonts w:ascii="Times" w:hAnsi="Times" w:cs="Times"/>
          <w:b/>
        </w:rPr>
        <w:t>Observation</w:t>
      </w:r>
      <w:r>
        <w:rPr>
          <w:rFonts w:ascii="Times" w:hAnsi="Times" w:cs="Times"/>
          <w:b/>
        </w:rPr>
        <w:t xml:space="preserve"> 2</w:t>
      </w:r>
      <w:r w:rsidRPr="003A6FFC">
        <w:rPr>
          <w:rFonts w:ascii="Times" w:hAnsi="Times" w:cs="Times"/>
          <w:b/>
        </w:rPr>
        <w:t xml:space="preserve">: </w:t>
      </w:r>
      <w:r w:rsidR="00AE4FE3" w:rsidRPr="00EB7AF2">
        <w:rPr>
          <w:rFonts w:ascii="Times" w:eastAsiaTheme="minorEastAsia" w:hAnsi="Times" w:cs="Times"/>
        </w:rPr>
        <w:t>The impact of reciprocal mixing noise on reference sensitivity varies significantly (1-34.2 dB range in our calculations from Section 3.1) due to differences in phase noise performance and cancellation capabilities.</w:t>
      </w:r>
    </w:p>
    <w:p w14:paraId="636FFEC9" w14:textId="77777777" w:rsidR="0037034B" w:rsidRPr="00AE4FE3" w:rsidRDefault="0037034B" w:rsidP="00B773B7">
      <w:pPr>
        <w:spacing w:before="24" w:after="24"/>
        <w:rPr>
          <w:rFonts w:ascii="Times New Roman" w:eastAsia="等线" w:hAnsi="Times New Roman"/>
          <w:lang w:eastAsia="en-US"/>
        </w:rPr>
      </w:pPr>
    </w:p>
    <w:p w14:paraId="5222CD10" w14:textId="767F3A83" w:rsidR="00AE4FE3" w:rsidRPr="00635FA0" w:rsidRDefault="00AE4FE3" w:rsidP="00635FA0">
      <w:pPr>
        <w:spacing w:after="0" w:line="259" w:lineRule="auto"/>
        <w:contextualSpacing/>
        <w:rPr>
          <w:rFonts w:ascii="Times" w:eastAsiaTheme="minorEastAsia" w:hAnsi="Times" w:cs="Times"/>
        </w:rPr>
      </w:pPr>
      <w:r>
        <w:rPr>
          <w:rFonts w:ascii="Times" w:hAnsi="Times" w:cs="Times"/>
          <w:b/>
        </w:rPr>
        <w:t>Observation 3:</w:t>
      </w:r>
      <w:r w:rsidR="00EB7AF2" w:rsidRPr="00EB7AF2">
        <w:rPr>
          <w:rFonts w:ascii="Times" w:eastAsiaTheme="minorEastAsia" w:hAnsi="Times" w:cs="Times"/>
        </w:rPr>
        <w:t xml:space="preserve"> </w:t>
      </w:r>
      <w:r w:rsidRPr="00EB7AF2">
        <w:rPr>
          <w:rFonts w:ascii="Times" w:eastAsiaTheme="minorEastAsia" w:hAnsi="Times" w:cs="Times"/>
        </w:rPr>
        <w:t>Both CW phase noise and reciprocal mixing noise affect reference sensitivity across a wide range, with the exact degradation heavily dependent on phase noise characteristics, cancellation performance, and implementation approach.</w:t>
      </w:r>
    </w:p>
    <w:p w14:paraId="0CC2C413" w14:textId="2EA8E120" w:rsidR="008107F0" w:rsidRDefault="008107F0" w:rsidP="00A929CE">
      <w:pPr>
        <w:spacing w:before="24" w:after="24"/>
        <w:rPr>
          <w:rFonts w:ascii="Times" w:hAnsi="Times" w:cs="Times"/>
          <w:lang w:val="en-US"/>
        </w:rPr>
      </w:pPr>
    </w:p>
    <w:p w14:paraId="6A0A539A" w14:textId="1E43A10F" w:rsidR="00A929CE" w:rsidRDefault="00A929CE" w:rsidP="00A929CE">
      <w:pPr>
        <w:pStyle w:val="2"/>
        <w:numPr>
          <w:ilvl w:val="1"/>
          <w:numId w:val="2"/>
        </w:numPr>
        <w:rPr>
          <w:rFonts w:ascii="Times" w:hAnsi="Times" w:cs="Times"/>
          <w:sz w:val="28"/>
          <w:lang w:val="en-US"/>
        </w:rPr>
      </w:pPr>
      <w:bookmarkStart w:id="45" w:name="_Toc184196445"/>
      <w:r w:rsidRPr="00A929CE">
        <w:rPr>
          <w:rFonts w:ascii="Times" w:hAnsi="Times" w:cs="Times"/>
          <w:sz w:val="28"/>
          <w:lang w:val="en-US"/>
        </w:rPr>
        <w:t>In-</w:t>
      </w:r>
      <w:r w:rsidR="00386F3F">
        <w:rPr>
          <w:rFonts w:ascii="Times" w:hAnsi="Times" w:cs="Times" w:hint="eastAsia"/>
          <w:sz w:val="28"/>
          <w:lang w:val="en-US"/>
        </w:rPr>
        <w:t>band</w:t>
      </w:r>
      <w:r w:rsidRPr="00A929CE">
        <w:rPr>
          <w:rFonts w:ascii="Times" w:hAnsi="Times" w:cs="Times"/>
          <w:sz w:val="28"/>
          <w:lang w:val="en-US"/>
        </w:rPr>
        <w:t xml:space="preserve"> selectivity and blocking</w:t>
      </w:r>
      <w:bookmarkEnd w:id="45"/>
    </w:p>
    <w:p w14:paraId="109435EC" w14:textId="668AC420" w:rsidR="00FA2B5B" w:rsidRDefault="00386F3F" w:rsidP="00386F3F">
      <w:pPr>
        <w:pStyle w:val="3"/>
        <w:numPr>
          <w:ilvl w:val="2"/>
          <w:numId w:val="2"/>
        </w:numPr>
        <w:rPr>
          <w:rFonts w:ascii="Times" w:hAnsi="Times" w:cs="Times"/>
        </w:rPr>
      </w:pPr>
      <w:r w:rsidRPr="00386F3F">
        <w:rPr>
          <w:rFonts w:ascii="Times" w:hAnsi="Times" w:cs="Times"/>
        </w:rPr>
        <w:t xml:space="preserve">Adjacent Channel Selectivity </w:t>
      </w:r>
    </w:p>
    <w:p w14:paraId="7C9660DB" w14:textId="3E76C135" w:rsidR="003D4432" w:rsidRDefault="003D4432" w:rsidP="00985C9E">
      <w:pPr>
        <w:rPr>
          <w:rFonts w:ascii="Times" w:hAnsi="Times" w:cs="Times"/>
          <w:kern w:val="2"/>
          <w:sz w:val="21"/>
          <w:szCs w:val="22"/>
          <w:lang w:val="en-US"/>
        </w:rPr>
      </w:pPr>
      <w:r>
        <w:rPr>
          <w:rFonts w:ascii="Times" w:hAnsi="Times" w:cs="Times" w:hint="eastAsia"/>
          <w:kern w:val="2"/>
          <w:sz w:val="21"/>
          <w:szCs w:val="22"/>
          <w:lang w:val="en-US"/>
        </w:rPr>
        <w:t>For</w:t>
      </w:r>
      <w:r>
        <w:rPr>
          <w:rFonts w:ascii="Times" w:hAnsi="Times" w:cs="Times"/>
          <w:kern w:val="2"/>
          <w:sz w:val="21"/>
          <w:szCs w:val="22"/>
          <w:lang w:val="en-US"/>
        </w:rPr>
        <w:t xml:space="preserve"> </w:t>
      </w:r>
      <w:r>
        <w:rPr>
          <w:rFonts w:ascii="Times" w:hAnsi="Times" w:cs="Times" w:hint="eastAsia"/>
          <w:kern w:val="2"/>
          <w:sz w:val="21"/>
          <w:szCs w:val="22"/>
          <w:lang w:val="en-US"/>
        </w:rPr>
        <w:t>ACS</w:t>
      </w:r>
      <w:r>
        <w:rPr>
          <w:rFonts w:ascii="Times" w:hAnsi="Times" w:cs="Times"/>
          <w:kern w:val="2"/>
          <w:sz w:val="21"/>
          <w:szCs w:val="22"/>
          <w:lang w:val="en-US"/>
        </w:rPr>
        <w:t xml:space="preserve"> </w:t>
      </w:r>
      <w:r>
        <w:rPr>
          <w:rFonts w:ascii="Times" w:hAnsi="Times" w:cs="Times" w:hint="eastAsia"/>
          <w:kern w:val="2"/>
          <w:sz w:val="21"/>
          <w:szCs w:val="22"/>
          <w:lang w:val="en-US"/>
        </w:rPr>
        <w:t>interference</w:t>
      </w:r>
      <w:r>
        <w:rPr>
          <w:rFonts w:ascii="Times" w:hAnsi="Times" w:cs="Times"/>
          <w:kern w:val="2"/>
          <w:sz w:val="21"/>
          <w:szCs w:val="22"/>
          <w:lang w:val="en-US"/>
        </w:rPr>
        <w:t xml:space="preserve"> </w:t>
      </w:r>
      <w:r>
        <w:rPr>
          <w:rFonts w:ascii="Times" w:hAnsi="Times" w:cs="Times" w:hint="eastAsia"/>
          <w:kern w:val="2"/>
          <w:sz w:val="21"/>
          <w:szCs w:val="22"/>
          <w:lang w:val="en-US"/>
        </w:rPr>
        <w:t>aggressor,</w:t>
      </w:r>
      <w:r>
        <w:rPr>
          <w:rFonts w:ascii="Times" w:hAnsi="Times" w:cs="Times"/>
          <w:kern w:val="2"/>
          <w:sz w:val="21"/>
          <w:szCs w:val="22"/>
          <w:lang w:val="en-US"/>
        </w:rPr>
        <w:t xml:space="preserve"> the potential aggressor is outdoor NR UE</w:t>
      </w:r>
      <w:r>
        <w:rPr>
          <w:rFonts w:ascii="Times" w:hAnsi="Times" w:cs="Times" w:hint="eastAsia"/>
          <w:kern w:val="2"/>
          <w:sz w:val="21"/>
          <w:szCs w:val="22"/>
          <w:lang w:val="en-US"/>
        </w:rPr>
        <w:t>.</w:t>
      </w:r>
      <w:r>
        <w:rPr>
          <w:rFonts w:ascii="Times" w:hAnsi="Times" w:cs="Times"/>
          <w:kern w:val="2"/>
          <w:sz w:val="21"/>
          <w:szCs w:val="22"/>
          <w:lang w:val="en-US"/>
        </w:rPr>
        <w:t xml:space="preserve"> </w:t>
      </w:r>
    </w:p>
    <w:p w14:paraId="6CDEE82A" w14:textId="7CE59E0A" w:rsidR="00985C9E" w:rsidRDefault="00985C9E" w:rsidP="00985C9E">
      <w:pPr>
        <w:rPr>
          <w:rFonts w:ascii="Times" w:hAnsi="Times" w:cs="Times"/>
          <w:b/>
        </w:rPr>
      </w:pPr>
      <w:r w:rsidRPr="008C4FA9">
        <w:rPr>
          <w:rFonts w:ascii="Times" w:hAnsi="Times" w:cs="Times"/>
          <w:noProof/>
        </w:rPr>
        <mc:AlternateContent>
          <mc:Choice Requires="wps">
            <w:drawing>
              <wp:inline distT="0" distB="0" distL="0" distR="0" wp14:anchorId="0FECEF6E" wp14:editId="0FAA03F0">
                <wp:extent cx="6109398" cy="1404620"/>
                <wp:effectExtent l="0" t="0" r="24765" b="27305"/>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3E7D9243" w14:textId="2710E96D" w:rsidR="00F80C31" w:rsidRPr="008C4FA9" w:rsidRDefault="00F80C31"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7260E9AE" w14:textId="77777777" w:rsidR="00F80C31" w:rsidRPr="00B7441D" w:rsidRDefault="00F80C31"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F80C31" w:rsidRPr="00B7441D" w:rsidRDefault="00F80C31" w:rsidP="00985C9E">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3886BA84" w:rsidR="00F80C31" w:rsidRDefault="00F80C31" w:rsidP="00985C9E">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p w14:paraId="6AE0BD1E" w14:textId="557E38BC" w:rsidR="00F80C31" w:rsidRPr="002F3B35" w:rsidRDefault="00F80C31" w:rsidP="00AD56D0">
                            <w:pPr>
                              <w:pStyle w:val="aa"/>
                              <w:numPr>
                                <w:ilvl w:val="1"/>
                                <w:numId w:val="39"/>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For ACS requirements, use legacy NB-I</w:t>
                            </w:r>
                            <w:r w:rsidRPr="002F3B35">
                              <w:rPr>
                                <w:rFonts w:ascii="Times" w:eastAsiaTheme="minorEastAsia" w:hAnsi="Times" w:cs="Times" w:hint="eastAsia"/>
                              </w:rPr>
                              <w:t>o</w:t>
                            </w:r>
                            <w:r w:rsidRPr="002F3B35">
                              <w:rPr>
                                <w:rFonts w:ascii="Times" w:eastAsiaTheme="minorEastAsia" w:hAnsi="Times" w:cs="Times"/>
                              </w:rPr>
                              <w:t>T requirements as starting point</w:t>
                            </w:r>
                          </w:p>
                          <w:p w14:paraId="4AC41525" w14:textId="66537416" w:rsidR="00F80C31" w:rsidRPr="002F3B35" w:rsidRDefault="00F80C31" w:rsidP="00AD56D0">
                            <w:pPr>
                              <w:pStyle w:val="aa"/>
                              <w:numPr>
                                <w:ilvl w:val="1"/>
                                <w:numId w:val="39"/>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FFS on the frequency offset for ACS requirement</w:t>
                            </w:r>
                          </w:p>
                        </w:txbxContent>
                      </wps:txbx>
                      <wps:bodyPr rot="0" vert="horz" wrap="square" lIns="91440" tIns="45720" rIns="91440" bIns="45720" anchor="t" anchorCtr="0">
                        <a:spAutoFit/>
                      </wps:bodyPr>
                    </wps:wsp>
                  </a:graphicData>
                </a:graphic>
              </wp:inline>
            </w:drawing>
          </mc:Choice>
          <mc:Fallback>
            <w:pict>
              <v:shape w14:anchorId="0FECEF6E" id="_x0000_s1028"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I2106DcCAABOBAAADgAAAAAAAAAAAAAA&#10;AAAuAgAAZHJzL2Uyb0RvYy54bWxQSwECLQAUAAYACAAAACEA8R6S2dwAAAAFAQAADwAAAAAAAAAA&#10;AAAAAACRBAAAZHJzL2Rvd25yZXYueG1sUEsFBgAAAAAEAAQA8wAAAJoFAAAAAA==&#10;">
                <v:textbox style="mso-fit-shape-to-text:t">
                  <w:txbxContent>
                    <w:p w14:paraId="3E7D9243" w14:textId="2710E96D" w:rsidR="00F80C31" w:rsidRPr="008C4FA9" w:rsidRDefault="00F80C31"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w:t>
                      </w:r>
                      <w:r w:rsidRPr="00682F9D">
                        <w:rPr>
                          <w:rFonts w:ascii="Times" w:eastAsia="等线" w:hAnsi="Times" w:cs="Times"/>
                          <w:i/>
                        </w:rPr>
                        <w:t>R4-2505097</w:t>
                      </w:r>
                      <w:r>
                        <w:rPr>
                          <w:rFonts w:ascii="Times" w:eastAsia="等线" w:hAnsi="Times" w:cs="Times"/>
                          <w:i/>
                        </w:rPr>
                        <w:t xml:space="preserve"> [3]</w:t>
                      </w:r>
                    </w:p>
                    <w:p w14:paraId="7260E9AE" w14:textId="77777777" w:rsidR="00F80C31" w:rsidRPr="00B7441D" w:rsidRDefault="00F80C31"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F80C31" w:rsidRPr="00B7441D" w:rsidRDefault="00F80C31" w:rsidP="00985C9E">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3886BA84" w:rsidR="00F80C31" w:rsidRDefault="00F80C31" w:rsidP="00985C9E">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p w14:paraId="6AE0BD1E" w14:textId="557E38BC" w:rsidR="00F80C31" w:rsidRPr="002F3B35" w:rsidRDefault="00F80C31" w:rsidP="00AD56D0">
                      <w:pPr>
                        <w:pStyle w:val="aa"/>
                        <w:numPr>
                          <w:ilvl w:val="1"/>
                          <w:numId w:val="39"/>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For ACS requirements, use legacy NB-I</w:t>
                      </w:r>
                      <w:r w:rsidRPr="002F3B35">
                        <w:rPr>
                          <w:rFonts w:ascii="Times" w:eastAsiaTheme="minorEastAsia" w:hAnsi="Times" w:cs="Times" w:hint="eastAsia"/>
                        </w:rPr>
                        <w:t>o</w:t>
                      </w:r>
                      <w:r w:rsidRPr="002F3B35">
                        <w:rPr>
                          <w:rFonts w:ascii="Times" w:eastAsiaTheme="minorEastAsia" w:hAnsi="Times" w:cs="Times"/>
                        </w:rPr>
                        <w:t>T requirements as starting point</w:t>
                      </w:r>
                    </w:p>
                    <w:p w14:paraId="4AC41525" w14:textId="66537416" w:rsidR="00F80C31" w:rsidRPr="002F3B35" w:rsidRDefault="00F80C31" w:rsidP="00AD56D0">
                      <w:pPr>
                        <w:pStyle w:val="aa"/>
                        <w:numPr>
                          <w:ilvl w:val="1"/>
                          <w:numId w:val="39"/>
                        </w:numPr>
                        <w:overflowPunct w:val="0"/>
                        <w:autoSpaceDE w:val="0"/>
                        <w:autoSpaceDN w:val="0"/>
                        <w:adjustRightInd w:val="0"/>
                        <w:spacing w:after="180"/>
                        <w:ind w:left="1464"/>
                        <w:jc w:val="left"/>
                        <w:textAlignment w:val="baseline"/>
                        <w:rPr>
                          <w:rFonts w:ascii="Times" w:eastAsiaTheme="minorEastAsia" w:hAnsi="Times" w:cs="Times"/>
                        </w:rPr>
                      </w:pPr>
                      <w:r w:rsidRPr="002F3B35">
                        <w:rPr>
                          <w:rFonts w:ascii="Times" w:eastAsiaTheme="minorEastAsia" w:hAnsi="Times" w:cs="Times"/>
                        </w:rPr>
                        <w:t>FFS on the frequency offset for ACS requirement</w:t>
                      </w:r>
                    </w:p>
                  </w:txbxContent>
                </v:textbox>
                <w10:anchorlock/>
              </v:shape>
            </w:pict>
          </mc:Fallback>
        </mc:AlternateContent>
      </w:r>
    </w:p>
    <w:p w14:paraId="6169E37D" w14:textId="4E17C8AF" w:rsidR="003D4432" w:rsidRDefault="00F620BE" w:rsidP="00F620BE">
      <w:pPr>
        <w:jc w:val="center"/>
        <w:rPr>
          <w:rFonts w:ascii="Times" w:hAnsi="Times" w:cs="Times"/>
          <w:kern w:val="2"/>
          <w:sz w:val="21"/>
          <w:szCs w:val="22"/>
          <w:lang w:val="en-US"/>
        </w:rPr>
      </w:pPr>
      <w:r w:rsidRPr="00F620BE">
        <w:rPr>
          <w:rFonts w:ascii="Times" w:hAnsi="Times" w:cs="Times"/>
          <w:noProof/>
          <w:kern w:val="2"/>
          <w:sz w:val="21"/>
          <w:szCs w:val="22"/>
          <w:lang w:val="en-US"/>
        </w:rPr>
        <w:lastRenderedPageBreak/>
        <w:drawing>
          <wp:inline distT="0" distB="0" distL="0" distR="0" wp14:anchorId="330D3AEC" wp14:editId="737AF0C4">
            <wp:extent cx="2160000" cy="158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0000" cy="1587600"/>
                    </a:xfrm>
                    <a:prstGeom prst="rect">
                      <a:avLst/>
                    </a:prstGeom>
                  </pic:spPr>
                </pic:pic>
              </a:graphicData>
            </a:graphic>
          </wp:inline>
        </w:drawing>
      </w:r>
    </w:p>
    <w:p w14:paraId="017AC588" w14:textId="5D7F445C" w:rsidR="00985C9E" w:rsidRDefault="00985C9E" w:rsidP="00F620BE">
      <w:pPr>
        <w:jc w:val="center"/>
        <w:rPr>
          <w:rFonts w:ascii="Times" w:hAnsi="Times" w:cs="Times"/>
          <w:kern w:val="2"/>
          <w:sz w:val="21"/>
          <w:szCs w:val="22"/>
          <w:lang w:val="en-US"/>
        </w:rPr>
      </w:pPr>
      <w:r>
        <w:rPr>
          <w:rFonts w:ascii="Times" w:hAnsi="Times" w:cs="Times"/>
          <w:b/>
          <w:lang w:val="en-US"/>
        </w:rPr>
        <w:t xml:space="preserve">Figure </w:t>
      </w:r>
      <w:r w:rsidR="00796D76">
        <w:rPr>
          <w:rFonts w:ascii="Times" w:hAnsi="Times" w:cs="Times"/>
          <w:b/>
          <w:lang w:val="en-US"/>
        </w:rPr>
        <w:t>5</w:t>
      </w:r>
      <w:r>
        <w:rPr>
          <w:rFonts w:ascii="Times" w:hAnsi="Times" w:cs="Times"/>
          <w:b/>
          <w:lang w:val="en-US"/>
        </w:rPr>
        <w:t xml:space="preserve"> </w:t>
      </w:r>
      <w:r w:rsidRPr="00985C9E">
        <w:rPr>
          <w:rFonts w:ascii="Times" w:hAnsi="Times" w:cs="Times"/>
          <w:kern w:val="2"/>
          <w:sz w:val="21"/>
          <w:szCs w:val="22"/>
          <w:lang w:val="en-US"/>
        </w:rPr>
        <w:t xml:space="preserve">CDF of </w:t>
      </w:r>
      <w:r>
        <w:rPr>
          <w:rFonts w:ascii="Times" w:hAnsi="Times" w:cs="Times"/>
          <w:kern w:val="2"/>
          <w:sz w:val="21"/>
          <w:szCs w:val="22"/>
          <w:lang w:val="en-US"/>
        </w:rPr>
        <w:t>interference level from outdoor NR UE</w:t>
      </w:r>
    </w:p>
    <w:p w14:paraId="2488FF52" w14:textId="299F4FE0" w:rsidR="00386F3F" w:rsidRDefault="00F620BE" w:rsidP="00386F3F">
      <w:pPr>
        <w:rPr>
          <w:rFonts w:ascii="Times" w:hAnsi="Times" w:cs="Times"/>
          <w:kern w:val="2"/>
          <w:sz w:val="21"/>
          <w:szCs w:val="22"/>
          <w:lang w:val="en-US"/>
        </w:rPr>
      </w:pPr>
      <w:r>
        <w:rPr>
          <w:rFonts w:ascii="Times" w:hAnsi="Times" w:cs="Times"/>
          <w:kern w:val="2"/>
          <w:sz w:val="21"/>
          <w:szCs w:val="22"/>
          <w:lang w:val="en-US"/>
        </w:rPr>
        <w:t xml:space="preserve">Based on simulation, the interference level from outdoor NR UE is -84dBm for case 2-1f, which is much lower than the -52dBm ACS interference level due to penetration </w:t>
      </w:r>
      <w:proofErr w:type="spellStart"/>
      <w:proofErr w:type="gramStart"/>
      <w:r>
        <w:rPr>
          <w:rFonts w:ascii="Times" w:hAnsi="Times" w:cs="Times"/>
          <w:kern w:val="2"/>
          <w:sz w:val="21"/>
          <w:szCs w:val="22"/>
          <w:lang w:val="en-US"/>
        </w:rPr>
        <w:t>loss.</w:t>
      </w:r>
      <w:r w:rsidR="00331C59">
        <w:rPr>
          <w:rFonts w:ascii="Times" w:hAnsi="Times" w:cs="Times"/>
          <w:kern w:val="2"/>
          <w:sz w:val="21"/>
          <w:szCs w:val="22"/>
          <w:lang w:val="en-US"/>
        </w:rPr>
        <w:t>There</w:t>
      </w:r>
      <w:proofErr w:type="spellEnd"/>
      <w:proofErr w:type="gramEnd"/>
      <w:r w:rsidR="00331C59">
        <w:rPr>
          <w:rFonts w:ascii="Times" w:hAnsi="Times" w:cs="Times"/>
          <w:kern w:val="2"/>
          <w:sz w:val="21"/>
          <w:szCs w:val="22"/>
          <w:lang w:val="en-US"/>
        </w:rPr>
        <w:t xml:space="preserve"> is no need to define ACS </w:t>
      </w:r>
      <w:r w:rsidR="00331C59" w:rsidRPr="00A929CE">
        <w:rPr>
          <w:rFonts w:ascii="Times" w:hAnsi="Times" w:cs="Times"/>
          <w:kern w:val="2"/>
          <w:sz w:val="21"/>
          <w:szCs w:val="22"/>
          <w:lang w:val="en-US"/>
        </w:rPr>
        <w:t>requirement</w:t>
      </w:r>
      <w:r w:rsidR="00331C59">
        <w:rPr>
          <w:rFonts w:ascii="Times" w:hAnsi="Times" w:cs="Times" w:hint="eastAsia"/>
          <w:kern w:val="2"/>
          <w:sz w:val="21"/>
          <w:szCs w:val="22"/>
          <w:lang w:val="en-US"/>
        </w:rPr>
        <w:t>.</w:t>
      </w:r>
    </w:p>
    <w:p w14:paraId="5FC80F4D" w14:textId="49DFDE96" w:rsidR="00976BD5" w:rsidRPr="00215678" w:rsidRDefault="00976BD5" w:rsidP="00386F3F">
      <w:pPr>
        <w:rPr>
          <w:rFonts w:ascii="Times" w:hAnsi="Times" w:cs="Times"/>
          <w:kern w:val="2"/>
          <w:sz w:val="21"/>
          <w:szCs w:val="22"/>
          <w:lang w:val="en-US"/>
        </w:rPr>
      </w:pPr>
      <w:r w:rsidRPr="00215678">
        <w:rPr>
          <w:rFonts w:ascii="Times" w:hAnsi="Times" w:cs="Times" w:hint="eastAsia"/>
          <w:kern w:val="2"/>
          <w:sz w:val="21"/>
          <w:szCs w:val="22"/>
          <w:lang w:val="en-US"/>
        </w:rPr>
        <w:t>However</w:t>
      </w:r>
      <w:r w:rsidR="00796D76">
        <w:rPr>
          <w:rFonts w:ascii="Times" w:hAnsi="Times" w:cs="Times" w:hint="eastAsia"/>
          <w:kern w:val="2"/>
          <w:sz w:val="21"/>
          <w:szCs w:val="22"/>
          <w:lang w:val="en-US"/>
        </w:rPr>
        <w:t>,</w:t>
      </w:r>
      <w:r w:rsidR="00796D76">
        <w:rPr>
          <w:rFonts w:ascii="Times" w:hAnsi="Times" w:cs="Times"/>
          <w:kern w:val="2"/>
          <w:sz w:val="21"/>
          <w:szCs w:val="22"/>
          <w:lang w:val="en-US"/>
        </w:rPr>
        <w:t xml:space="preserve"> </w:t>
      </w:r>
      <w:r w:rsidRPr="00215678">
        <w:rPr>
          <w:rFonts w:ascii="Times" w:hAnsi="Times" w:cs="Times"/>
          <w:kern w:val="2"/>
          <w:sz w:val="21"/>
          <w:szCs w:val="22"/>
          <w:lang w:val="en-US"/>
        </w:rPr>
        <w:t>use legacy NB-I</w:t>
      </w:r>
      <w:r w:rsidRPr="00215678">
        <w:rPr>
          <w:rFonts w:ascii="Times" w:hAnsi="Times" w:cs="Times" w:hint="eastAsia"/>
          <w:kern w:val="2"/>
          <w:sz w:val="21"/>
          <w:szCs w:val="22"/>
          <w:lang w:val="en-US"/>
        </w:rPr>
        <w:t>o</w:t>
      </w:r>
      <w:r w:rsidRPr="00215678">
        <w:rPr>
          <w:rFonts w:ascii="Times" w:hAnsi="Times" w:cs="Times"/>
          <w:kern w:val="2"/>
          <w:sz w:val="21"/>
          <w:szCs w:val="22"/>
          <w:lang w:val="en-US"/>
        </w:rPr>
        <w:t>T requirements</w:t>
      </w:r>
      <w:r w:rsidR="00215678" w:rsidRPr="00215678">
        <w:rPr>
          <w:rFonts w:ascii="Times" w:hAnsi="Times" w:cs="Times" w:hint="eastAsia"/>
          <w:kern w:val="2"/>
          <w:sz w:val="21"/>
          <w:szCs w:val="22"/>
          <w:lang w:val="en-US"/>
        </w:rPr>
        <w:t xml:space="preserve"> </w:t>
      </w:r>
      <w:r w:rsidR="00215678" w:rsidRPr="00215678">
        <w:rPr>
          <w:rFonts w:ascii="Times" w:hAnsi="Times" w:cs="Times"/>
          <w:kern w:val="2"/>
          <w:sz w:val="21"/>
          <w:szCs w:val="22"/>
          <w:lang w:val="en-US"/>
        </w:rPr>
        <w:t xml:space="preserve">is </w:t>
      </w:r>
      <w:r w:rsidR="00796D76">
        <w:rPr>
          <w:rFonts w:ascii="Times" w:hAnsi="Times" w:cs="Times"/>
          <w:kern w:val="2"/>
          <w:sz w:val="21"/>
          <w:szCs w:val="22"/>
          <w:lang w:val="en-US"/>
        </w:rPr>
        <w:t xml:space="preserve">also </w:t>
      </w:r>
      <w:r w:rsidR="00215678" w:rsidRPr="00215678">
        <w:rPr>
          <w:rFonts w:ascii="Times" w:hAnsi="Times" w:cs="Times"/>
          <w:kern w:val="2"/>
          <w:sz w:val="21"/>
          <w:szCs w:val="22"/>
          <w:lang w:val="en-US"/>
        </w:rPr>
        <w:t>ok.</w:t>
      </w:r>
    </w:p>
    <w:p w14:paraId="3AFCCEFE" w14:textId="571ABBF9" w:rsidR="0096210F" w:rsidRPr="00682F9D" w:rsidRDefault="0096210F" w:rsidP="0096210F">
      <w:pPr>
        <w:overflowPunct/>
        <w:autoSpaceDE/>
        <w:autoSpaceDN/>
        <w:adjustRightInd/>
        <w:spacing w:before="100" w:beforeAutospacing="1" w:after="100" w:afterAutospacing="1"/>
        <w:jc w:val="left"/>
        <w:textAlignment w:val="auto"/>
        <w:rPr>
          <w:rFonts w:ascii="Times" w:hAnsi="Times" w:cs="Times"/>
          <w:kern w:val="2"/>
          <w:sz w:val="21"/>
          <w:szCs w:val="22"/>
          <w:lang w:val="en-US"/>
        </w:rPr>
      </w:pPr>
      <w:r w:rsidRPr="00281124">
        <w:rPr>
          <w:rFonts w:ascii="Times" w:hAnsi="Times" w:cs="Times"/>
          <w:b/>
        </w:rPr>
        <w:t>Proposal 1</w:t>
      </w:r>
      <w:r w:rsidR="008A3AF9">
        <w:rPr>
          <w:rFonts w:ascii="Times" w:hAnsi="Times" w:cs="Times"/>
          <w:b/>
        </w:rPr>
        <w:t>0</w:t>
      </w:r>
      <w:r w:rsidRPr="00281124">
        <w:rPr>
          <w:rFonts w:ascii="Times" w:hAnsi="Times" w:cs="Times"/>
          <w:b/>
        </w:rPr>
        <w:t>:</w:t>
      </w:r>
      <w:r>
        <w:rPr>
          <w:rFonts w:ascii="Times" w:hAnsi="Times" w:cs="Times"/>
          <w:b/>
        </w:rPr>
        <w:t xml:space="preserve"> </w:t>
      </w:r>
      <w:r w:rsidRPr="00682F9D">
        <w:rPr>
          <w:rFonts w:ascii="Times" w:hAnsi="Times" w:cs="Times" w:hint="eastAsia"/>
          <w:kern w:val="2"/>
          <w:sz w:val="21"/>
          <w:szCs w:val="22"/>
          <w:lang w:val="en-US"/>
        </w:rPr>
        <w:t>Reu</w:t>
      </w:r>
      <w:r w:rsidRPr="00682F9D">
        <w:rPr>
          <w:rFonts w:ascii="Times" w:hAnsi="Times" w:cs="Times"/>
          <w:kern w:val="2"/>
          <w:sz w:val="21"/>
          <w:szCs w:val="22"/>
          <w:lang w:val="en-US"/>
        </w:rPr>
        <w:t xml:space="preserve">se </w:t>
      </w:r>
      <w:r w:rsidRPr="00682F9D">
        <w:rPr>
          <w:rFonts w:ascii="Times" w:hAnsi="Times" w:cs="Times" w:hint="eastAsia"/>
          <w:kern w:val="2"/>
          <w:sz w:val="21"/>
          <w:szCs w:val="22"/>
          <w:lang w:val="en-US"/>
        </w:rPr>
        <w:t>the</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same</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frequency</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offset</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of</w:t>
      </w:r>
      <w:r w:rsidRPr="00682F9D">
        <w:rPr>
          <w:rFonts w:ascii="Times" w:hAnsi="Times" w:cs="Times"/>
          <w:kern w:val="2"/>
          <w:sz w:val="21"/>
          <w:szCs w:val="22"/>
          <w:lang w:val="en-US"/>
        </w:rPr>
        <w:t xml:space="preserve"> legacy NB-I</w:t>
      </w:r>
      <w:r w:rsidRPr="00682F9D">
        <w:rPr>
          <w:rFonts w:ascii="Times" w:hAnsi="Times" w:cs="Times" w:hint="eastAsia"/>
          <w:kern w:val="2"/>
          <w:sz w:val="21"/>
          <w:szCs w:val="22"/>
          <w:lang w:val="en-US"/>
        </w:rPr>
        <w:t>o</w:t>
      </w:r>
      <w:r w:rsidRPr="00682F9D">
        <w:rPr>
          <w:rFonts w:ascii="Times" w:hAnsi="Times" w:cs="Times"/>
          <w:kern w:val="2"/>
          <w:sz w:val="21"/>
          <w:szCs w:val="22"/>
          <w:lang w:val="en-US"/>
        </w:rPr>
        <w:t>T requirements</w:t>
      </w:r>
      <w:r w:rsidR="00682F9D">
        <w:rPr>
          <w:rFonts w:ascii="Times" w:hAnsi="Times" w:cs="Times"/>
          <w:kern w:val="2"/>
          <w:sz w:val="21"/>
          <w:szCs w:val="22"/>
          <w:lang w:val="en-US"/>
        </w:rPr>
        <w:t>.</w:t>
      </w:r>
    </w:p>
    <w:p w14:paraId="562DED7E" w14:textId="2702C0D3" w:rsidR="0096210F" w:rsidRDefault="000B7995" w:rsidP="00562855">
      <w:pPr>
        <w:overflowPunct/>
        <w:autoSpaceDE/>
        <w:autoSpaceDN/>
        <w:adjustRightInd/>
        <w:spacing w:before="100" w:beforeAutospacing="1" w:after="100" w:afterAutospacing="1"/>
        <w:jc w:val="left"/>
        <w:textAlignment w:val="auto"/>
        <w:rPr>
          <w:rFonts w:ascii="Times" w:eastAsiaTheme="minorEastAsia" w:hAnsi="Times" w:cs="Times"/>
          <w:lang w:val="en-US"/>
        </w:rPr>
      </w:pPr>
      <w:r w:rsidRPr="00FB357C">
        <w:rPr>
          <w:rFonts w:ascii="Times" w:hAnsi="Times" w:cs="Times"/>
          <w:noProof/>
        </w:rPr>
        <w:drawing>
          <wp:inline distT="0" distB="0" distL="0" distR="0" wp14:anchorId="5F9C3D7E" wp14:editId="07EFFE8B">
            <wp:extent cx="4260580" cy="1130439"/>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92775" cy="1138981"/>
                    </a:xfrm>
                    <a:prstGeom prst="rect">
                      <a:avLst/>
                    </a:prstGeom>
                  </pic:spPr>
                </pic:pic>
              </a:graphicData>
            </a:graphic>
          </wp:inline>
        </w:drawing>
      </w:r>
    </w:p>
    <w:p w14:paraId="179CA106" w14:textId="77777777" w:rsidR="000B7995" w:rsidRPr="00673AA3" w:rsidRDefault="000B7995" w:rsidP="00562855">
      <w:pPr>
        <w:overflowPunct/>
        <w:autoSpaceDE/>
        <w:autoSpaceDN/>
        <w:adjustRightInd/>
        <w:spacing w:before="100" w:beforeAutospacing="1" w:after="100" w:afterAutospacing="1"/>
        <w:jc w:val="left"/>
        <w:textAlignment w:val="auto"/>
        <w:rPr>
          <w:rFonts w:ascii="Times" w:eastAsiaTheme="minorEastAsia" w:hAnsi="Times" w:cs="Times"/>
          <w:lang w:val="sv-SE"/>
        </w:rPr>
      </w:pPr>
    </w:p>
    <w:p w14:paraId="1824C4E5" w14:textId="36614FA2" w:rsidR="00386F3F" w:rsidRDefault="002638E7" w:rsidP="00386F3F">
      <w:pPr>
        <w:pStyle w:val="3"/>
        <w:numPr>
          <w:ilvl w:val="2"/>
          <w:numId w:val="2"/>
        </w:numPr>
        <w:rPr>
          <w:rFonts w:ascii="Times" w:hAnsi="Times" w:cs="Times"/>
        </w:rPr>
      </w:pPr>
      <w:r>
        <w:rPr>
          <w:rFonts w:ascii="Times" w:hAnsi="Times" w:cs="Times" w:hint="eastAsia"/>
        </w:rPr>
        <w:t>I</w:t>
      </w:r>
      <w:r w:rsidR="00386F3F" w:rsidRPr="00386F3F">
        <w:rPr>
          <w:rFonts w:ascii="Times" w:hAnsi="Times" w:cs="Times"/>
        </w:rPr>
        <w:t>n-band blocking</w:t>
      </w:r>
    </w:p>
    <w:p w14:paraId="5CF9A327" w14:textId="213767DA" w:rsidR="00F620BE" w:rsidRDefault="00F620BE" w:rsidP="00562855">
      <w:pPr>
        <w:overflowPunct/>
        <w:autoSpaceDE/>
        <w:autoSpaceDN/>
        <w:adjustRightInd/>
        <w:spacing w:before="100" w:beforeAutospacing="1" w:after="100" w:afterAutospacing="1"/>
        <w:jc w:val="left"/>
        <w:textAlignment w:val="auto"/>
        <w:rPr>
          <w:rFonts w:ascii="Times" w:hAnsi="Times" w:cs="Times"/>
          <w:b/>
        </w:rPr>
      </w:pPr>
      <w:r w:rsidRPr="00F620BE">
        <w:rPr>
          <w:rFonts w:ascii="Times" w:hAnsi="Times" w:cs="Times" w:hint="eastAsia"/>
          <w:kern w:val="2"/>
          <w:sz w:val="21"/>
          <w:szCs w:val="22"/>
          <w:lang w:val="en-US"/>
        </w:rPr>
        <w:t>S</w:t>
      </w:r>
      <w:r w:rsidRPr="00F620BE">
        <w:rPr>
          <w:rFonts w:ascii="Times" w:hAnsi="Times" w:cs="Times"/>
          <w:kern w:val="2"/>
          <w:sz w:val="21"/>
          <w:szCs w:val="22"/>
          <w:lang w:val="en-US"/>
        </w:rPr>
        <w:t>imilar with ACS situation,</w:t>
      </w:r>
      <w:r>
        <w:rPr>
          <w:rFonts w:ascii="Times" w:hAnsi="Times" w:cs="Times"/>
          <w:kern w:val="2"/>
          <w:sz w:val="21"/>
          <w:szCs w:val="22"/>
          <w:lang w:val="en-US"/>
        </w:rPr>
        <w:t xml:space="preserve"> the interference level from outdoor NR UE is quite low for case 2-1f. To ensure the A-</w:t>
      </w:r>
      <w:r>
        <w:rPr>
          <w:rFonts w:ascii="Times" w:hAnsi="Times" w:cs="Times" w:hint="eastAsia"/>
          <w:kern w:val="2"/>
          <w:sz w:val="21"/>
          <w:szCs w:val="22"/>
          <w:lang w:val="en-US"/>
        </w:rPr>
        <w:t>IoT</w:t>
      </w:r>
      <w:r>
        <w:rPr>
          <w:rFonts w:ascii="Times" w:hAnsi="Times" w:cs="Times"/>
          <w:kern w:val="2"/>
          <w:sz w:val="21"/>
          <w:szCs w:val="22"/>
          <w:lang w:val="en-US"/>
        </w:rPr>
        <w:t xml:space="preserve"> </w:t>
      </w:r>
      <w:r>
        <w:rPr>
          <w:rFonts w:ascii="Times" w:hAnsi="Times" w:cs="Times" w:hint="eastAsia"/>
          <w:kern w:val="2"/>
          <w:sz w:val="21"/>
          <w:szCs w:val="22"/>
          <w:lang w:val="en-US"/>
        </w:rPr>
        <w:t>BS</w:t>
      </w:r>
      <w:r>
        <w:rPr>
          <w:rFonts w:ascii="Times" w:hAnsi="Times" w:cs="Times"/>
          <w:kern w:val="2"/>
          <w:sz w:val="21"/>
          <w:szCs w:val="22"/>
          <w:lang w:val="en-US"/>
        </w:rPr>
        <w:t xml:space="preserve"> </w:t>
      </w:r>
      <w:r>
        <w:rPr>
          <w:rFonts w:ascii="Times" w:hAnsi="Times" w:cs="Times" w:hint="eastAsia"/>
          <w:kern w:val="2"/>
          <w:sz w:val="21"/>
          <w:szCs w:val="22"/>
          <w:lang w:val="en-US"/>
        </w:rPr>
        <w:t>performance,</w:t>
      </w:r>
      <w:r>
        <w:rPr>
          <w:rFonts w:ascii="Times" w:hAnsi="Times" w:cs="Times"/>
          <w:kern w:val="2"/>
          <w:sz w:val="21"/>
          <w:szCs w:val="22"/>
          <w:lang w:val="en-US"/>
        </w:rPr>
        <w:t xml:space="preserve"> </w:t>
      </w:r>
      <w:r w:rsidRPr="00281124">
        <w:rPr>
          <w:rFonts w:ascii="Times" w:eastAsiaTheme="minorEastAsia" w:hAnsi="Times" w:cs="Times"/>
        </w:rPr>
        <w:t>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Pr>
          <w:rFonts w:ascii="Times" w:eastAsiaTheme="minorEastAsia" w:hAnsi="Times" w:cs="Times"/>
        </w:rPr>
        <w:t xml:space="preserve">can be reused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Pr>
          <w:rFonts w:ascii="Times" w:hAnsi="Times" w:cs="Times"/>
          <w:kern w:val="2"/>
          <w:sz w:val="21"/>
          <w:szCs w:val="22"/>
          <w:lang w:val="en-US"/>
        </w:rPr>
        <w:t xml:space="preserve"> </w:t>
      </w:r>
    </w:p>
    <w:p w14:paraId="770FCE31" w14:textId="150EF979" w:rsidR="00562855" w:rsidRPr="00281124" w:rsidRDefault="00562855" w:rsidP="00562855">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8A3AF9">
        <w:rPr>
          <w:rFonts w:ascii="Times" w:hAnsi="Times" w:cs="Times"/>
          <w:b/>
        </w:rPr>
        <w:t>1</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00682F9D">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50AC40EF" w14:textId="52E69E18" w:rsidR="00386F3F" w:rsidRPr="00A929CE" w:rsidRDefault="00386F3F" w:rsidP="00846894">
      <w:pPr>
        <w:widowControl w:val="0"/>
        <w:overflowPunct/>
        <w:autoSpaceDE/>
        <w:autoSpaceDN/>
        <w:adjustRightInd/>
        <w:spacing w:after="160" w:line="259" w:lineRule="auto"/>
        <w:textAlignment w:val="auto"/>
        <w:rPr>
          <w:rFonts w:ascii="Times" w:hAnsi="Times" w:cs="Times"/>
          <w:kern w:val="2"/>
          <w:sz w:val="21"/>
          <w:szCs w:val="22"/>
          <w:lang w:val="en-US"/>
        </w:rPr>
      </w:pPr>
    </w:p>
    <w:p w14:paraId="0A2C3E55" w14:textId="5EC83C85" w:rsidR="00A929CE" w:rsidRDefault="00A929CE" w:rsidP="00A929CE">
      <w:pPr>
        <w:pStyle w:val="2"/>
        <w:numPr>
          <w:ilvl w:val="1"/>
          <w:numId w:val="2"/>
        </w:numPr>
        <w:rPr>
          <w:rFonts w:ascii="Times" w:hAnsi="Times" w:cs="Times"/>
          <w:sz w:val="28"/>
          <w:lang w:val="en-US"/>
        </w:rPr>
      </w:pPr>
      <w:bookmarkStart w:id="46" w:name="_Toc184196448"/>
      <w:r w:rsidRPr="00A929CE">
        <w:rPr>
          <w:rFonts w:ascii="Times" w:hAnsi="Times" w:cs="Times"/>
          <w:sz w:val="28"/>
          <w:lang w:val="en-US"/>
        </w:rPr>
        <w:t>Receiver intermodulation</w:t>
      </w:r>
      <w:bookmarkEnd w:id="46"/>
    </w:p>
    <w:p w14:paraId="0EC54A4C" w14:textId="5ABD91FF" w:rsidR="00FA2B5B" w:rsidRDefault="00FA2B5B" w:rsidP="00FA2B5B">
      <w:pPr>
        <w:pStyle w:val="3"/>
        <w:numPr>
          <w:ilvl w:val="2"/>
          <w:numId w:val="2"/>
        </w:numPr>
        <w:rPr>
          <w:rFonts w:ascii="Times" w:hAnsi="Times" w:cs="Times"/>
        </w:rPr>
      </w:pPr>
      <w:r w:rsidRPr="00FA2B5B">
        <w:rPr>
          <w:rFonts w:ascii="Times" w:hAnsi="Times" w:cs="Times"/>
        </w:rPr>
        <w:t>general intermodulation</w:t>
      </w:r>
    </w:p>
    <w:p w14:paraId="1E033B94" w14:textId="06264DD6" w:rsidR="00976F0D" w:rsidRDefault="00976F0D" w:rsidP="00FA2B5B">
      <w:pPr>
        <w:rPr>
          <w:rFonts w:ascii="Times" w:eastAsia="等线" w:hAnsi="Times" w:cs="Times"/>
          <w:kern w:val="2"/>
          <w:sz w:val="21"/>
          <w:szCs w:val="22"/>
          <w:lang w:val="en-US"/>
        </w:rPr>
      </w:pPr>
      <w:r w:rsidRPr="00976F0D">
        <w:rPr>
          <w:rFonts w:ascii="Times" w:eastAsia="等线" w:hAnsi="Times" w:cs="Times"/>
          <w:kern w:val="2"/>
          <w:sz w:val="21"/>
          <w:szCs w:val="22"/>
          <w:lang w:val="en-US"/>
        </w:rPr>
        <w:t>For general intermodulation, it is assumed that there is no NR interference indoors, so there's no need to define it.</w:t>
      </w:r>
    </w:p>
    <w:p w14:paraId="41F402F6" w14:textId="66A7D471" w:rsidR="00976F0D" w:rsidRDefault="00976F0D" w:rsidP="00976F0D">
      <w:pPr>
        <w:rPr>
          <w:rFonts w:ascii="Times" w:eastAsia="等线" w:hAnsi="Times" w:cs="Times"/>
          <w:kern w:val="2"/>
          <w:sz w:val="21"/>
          <w:szCs w:val="22"/>
          <w:lang w:val="en-US"/>
        </w:rPr>
      </w:pPr>
      <w:r w:rsidRPr="00A929CE">
        <w:rPr>
          <w:rFonts w:ascii="Times" w:hAnsi="Times" w:cs="Times"/>
          <w:b/>
        </w:rPr>
        <w:t xml:space="preserve">Proposal </w:t>
      </w:r>
      <w:r w:rsidR="00DA1A8F">
        <w:rPr>
          <w:rFonts w:ascii="Times" w:hAnsi="Times" w:cs="Times"/>
          <w:b/>
        </w:rPr>
        <w:t>1</w:t>
      </w:r>
      <w:r w:rsidR="008A3AF9">
        <w:rPr>
          <w:rFonts w:ascii="Times" w:hAnsi="Times" w:cs="Times"/>
          <w:b/>
        </w:rPr>
        <w:t>2</w:t>
      </w:r>
      <w:r w:rsidRPr="00A929CE">
        <w:rPr>
          <w:rFonts w:ascii="Times" w:hAnsi="Times" w:cs="Times"/>
          <w:b/>
        </w:rPr>
        <w:t>:</w:t>
      </w:r>
      <w:r w:rsidRPr="006737C5">
        <w:rPr>
          <w:rFonts w:ascii="Times" w:hAnsi="Times" w:cs="Times"/>
        </w:rPr>
        <w:t xml:space="preserve"> </w:t>
      </w:r>
      <w:r>
        <w:rPr>
          <w:rFonts w:ascii="Times" w:eastAsia="等线" w:hAnsi="Times" w:cs="Times"/>
          <w:kern w:val="2"/>
          <w:sz w:val="21"/>
          <w:szCs w:val="22"/>
          <w:lang w:val="en-US"/>
        </w:rPr>
        <w:t>No need to define</w:t>
      </w:r>
      <w:r w:rsidRPr="00976F0D">
        <w:rPr>
          <w:rFonts w:ascii="Times" w:eastAsia="等线" w:hAnsi="Times" w:cs="Times"/>
          <w:kern w:val="2"/>
          <w:sz w:val="21"/>
          <w:szCs w:val="22"/>
          <w:lang w:val="en-US"/>
        </w:rPr>
        <w:t xml:space="preserve"> general intermodulation</w:t>
      </w:r>
      <w:r>
        <w:rPr>
          <w:rFonts w:ascii="Times" w:eastAsia="等线" w:hAnsi="Times" w:cs="Times"/>
          <w:kern w:val="2"/>
          <w:sz w:val="21"/>
          <w:szCs w:val="22"/>
          <w:lang w:val="en-US"/>
        </w:rPr>
        <w:t xml:space="preserve"> for A-IoT BS since </w:t>
      </w:r>
      <w:r w:rsidRPr="00976F0D">
        <w:rPr>
          <w:rFonts w:ascii="Times" w:eastAsia="等线" w:hAnsi="Times" w:cs="Times"/>
          <w:kern w:val="2"/>
          <w:sz w:val="21"/>
          <w:szCs w:val="22"/>
          <w:lang w:val="en-US"/>
        </w:rPr>
        <w:t>it is assumed that there is no NR interference indoors.</w:t>
      </w:r>
    </w:p>
    <w:p w14:paraId="448DE94E" w14:textId="77777777" w:rsidR="003A444C" w:rsidRPr="00976F0D" w:rsidRDefault="003A444C" w:rsidP="00FA2B5B">
      <w:pPr>
        <w:rPr>
          <w:rFonts w:ascii="Times" w:eastAsia="等线" w:hAnsi="Times" w:cs="Times"/>
          <w:kern w:val="2"/>
          <w:sz w:val="21"/>
          <w:szCs w:val="22"/>
          <w:lang w:val="en-US"/>
        </w:rPr>
      </w:pPr>
    </w:p>
    <w:p w14:paraId="7BD7DD44" w14:textId="2350721D" w:rsidR="00FA2B5B" w:rsidRPr="00FA2B5B" w:rsidRDefault="00FA2B5B" w:rsidP="00FA2B5B">
      <w:pPr>
        <w:pStyle w:val="3"/>
        <w:numPr>
          <w:ilvl w:val="2"/>
          <w:numId w:val="2"/>
        </w:numPr>
        <w:rPr>
          <w:rFonts w:ascii="Times" w:hAnsi="Times" w:cs="Times"/>
        </w:rPr>
      </w:pPr>
      <w:r w:rsidRPr="00FA2B5B">
        <w:rPr>
          <w:rFonts w:ascii="Times" w:hAnsi="Times" w:cs="Times"/>
        </w:rPr>
        <w:t>narrowband intermodulation</w:t>
      </w:r>
    </w:p>
    <w:p w14:paraId="65CDF716" w14:textId="2A249CE0" w:rsidR="00FA2B5B" w:rsidRDefault="00A929CE" w:rsidP="00976F0D">
      <w:pPr>
        <w:widowControl w:val="0"/>
        <w:spacing w:line="260" w:lineRule="auto"/>
        <w:rPr>
          <w:rFonts w:ascii="Times" w:hAnsi="Times" w:cs="Times"/>
          <w:kern w:val="2"/>
          <w:szCs w:val="22"/>
          <w:highlight w:val="yellow"/>
          <w:lang w:val="en-US"/>
        </w:rPr>
      </w:pPr>
      <w:r w:rsidRPr="00A929CE">
        <w:rPr>
          <w:rFonts w:ascii="Times" w:eastAsia="等线" w:hAnsi="Times" w:cs="Times"/>
          <w:kern w:val="2"/>
          <w:sz w:val="21"/>
          <w:szCs w:val="22"/>
          <w:lang w:val="en-US"/>
        </w:rPr>
        <w:t xml:space="preserve">Regarding the narrowband intermodulation requirement, it </w:t>
      </w:r>
      <w:r w:rsidR="00976F0D" w:rsidRPr="000C6141">
        <w:rPr>
          <w:rFonts w:ascii="Times" w:eastAsia="等线" w:hAnsi="Times" w:cs="Times"/>
          <w:kern w:val="2"/>
          <w:sz w:val="21"/>
          <w:szCs w:val="22"/>
          <w:lang w:val="en-US"/>
        </w:rPr>
        <w:t>can r</w:t>
      </w:r>
      <w:r w:rsidR="00FA2B5B" w:rsidRPr="000C6141">
        <w:rPr>
          <w:rFonts w:ascii="Times" w:eastAsia="等线" w:hAnsi="Times" w:cs="Times"/>
          <w:kern w:val="2"/>
          <w:sz w:val="21"/>
          <w:szCs w:val="22"/>
          <w:lang w:val="en-US"/>
        </w:rPr>
        <w:t xml:space="preserve">euse </w:t>
      </w:r>
      <w:r w:rsidR="00976F0D" w:rsidRPr="000C6141">
        <w:rPr>
          <w:rFonts w:ascii="Times" w:eastAsia="等线" w:hAnsi="Times" w:cs="Times"/>
          <w:kern w:val="2"/>
          <w:sz w:val="21"/>
          <w:szCs w:val="22"/>
          <w:lang w:val="en-US"/>
        </w:rPr>
        <w:t xml:space="preserve">the requirement of </w:t>
      </w:r>
      <w:r w:rsidR="00FA2B5B" w:rsidRPr="000C6141">
        <w:rPr>
          <w:rFonts w:ascii="Times" w:eastAsia="等线" w:hAnsi="Times" w:cs="Times"/>
          <w:kern w:val="2"/>
          <w:sz w:val="21"/>
          <w:szCs w:val="22"/>
          <w:lang w:val="en-US"/>
        </w:rPr>
        <w:t>NB Micro BS</w:t>
      </w:r>
      <w:r w:rsidR="00976F0D" w:rsidRPr="000C6141">
        <w:rPr>
          <w:rFonts w:ascii="Times" w:eastAsia="等线" w:hAnsi="Times" w:cs="Times"/>
          <w:kern w:val="2"/>
          <w:sz w:val="21"/>
          <w:szCs w:val="22"/>
          <w:lang w:val="en-US"/>
        </w:rPr>
        <w:t>.</w:t>
      </w:r>
    </w:p>
    <w:p w14:paraId="0D22DD19" w14:textId="1204E9F2" w:rsidR="00985C9E" w:rsidRDefault="00985C9E" w:rsidP="00985C9E">
      <w:pPr>
        <w:spacing w:before="24" w:after="24"/>
        <w:rPr>
          <w:rFonts w:ascii="Times" w:hAnsi="Times" w:cs="Times"/>
          <w:lang w:val="en-US"/>
        </w:rPr>
      </w:pPr>
      <w:r w:rsidRPr="00A929CE">
        <w:rPr>
          <w:rFonts w:ascii="Times" w:hAnsi="Times" w:cs="Times"/>
          <w:b/>
        </w:rPr>
        <w:t xml:space="preserve">Proposal </w:t>
      </w:r>
      <w:r>
        <w:rPr>
          <w:rFonts w:ascii="Times" w:hAnsi="Times" w:cs="Times"/>
          <w:b/>
        </w:rPr>
        <w:t>1</w:t>
      </w:r>
      <w:r w:rsidR="008A3AF9">
        <w:rPr>
          <w:rFonts w:ascii="Times" w:hAnsi="Times" w:cs="Times"/>
          <w:b/>
        </w:rPr>
        <w:t>3</w:t>
      </w:r>
      <w:r w:rsidRPr="00A929CE">
        <w:rPr>
          <w:rFonts w:ascii="Times" w:hAnsi="Times" w:cs="Times"/>
          <w:b/>
        </w:rPr>
        <w:t>:</w:t>
      </w:r>
      <w:r w:rsidRPr="006737C5">
        <w:rPr>
          <w:rFonts w:ascii="Times" w:hAnsi="Times" w:cs="Times"/>
        </w:rPr>
        <w:t xml:space="preserve"> </w:t>
      </w:r>
      <w:r w:rsidR="0096210F">
        <w:rPr>
          <w:rFonts w:ascii="Times New Roman" w:eastAsia="MS Mincho" w:hAnsi="Times New Roman"/>
          <w:szCs w:val="24"/>
          <w:lang w:val="en-US"/>
        </w:rPr>
        <w:t>R</w:t>
      </w:r>
      <w:r w:rsidR="0096210F" w:rsidRPr="0096210F">
        <w:rPr>
          <w:rFonts w:ascii="Times New Roman" w:eastAsia="MS Mincho" w:hAnsi="Times New Roman"/>
          <w:szCs w:val="24"/>
          <w:lang w:val="en-US"/>
        </w:rPr>
        <w:t xml:space="preserve">euse FR1 </w:t>
      </w:r>
      <w:r w:rsidR="0096210F" w:rsidRPr="0096210F">
        <w:rPr>
          <w:rFonts w:ascii="Times New Roman" w:eastAsia="等线" w:hAnsi="Times New Roman" w:hint="eastAsia"/>
          <w:szCs w:val="24"/>
          <w:lang w:val="en-US"/>
        </w:rPr>
        <w:t xml:space="preserve">NB-IoT </w:t>
      </w:r>
      <w:r w:rsidR="0096210F" w:rsidRPr="0096210F">
        <w:rPr>
          <w:rFonts w:ascii="Times New Roman" w:eastAsia="MS Mincho" w:hAnsi="Times New Roman"/>
          <w:szCs w:val="24"/>
          <w:lang w:val="en-US"/>
        </w:rPr>
        <w:t xml:space="preserve">medium range BS Rx </w:t>
      </w:r>
      <w:r w:rsidR="0096210F" w:rsidRPr="0096210F">
        <w:rPr>
          <w:rFonts w:ascii="Times New Roman" w:eastAsia="等线" w:hAnsi="Times New Roman" w:hint="eastAsia"/>
          <w:szCs w:val="24"/>
          <w:lang w:val="en-US"/>
        </w:rPr>
        <w:t>narrowband intermodulation</w:t>
      </w:r>
      <w:r w:rsidR="0096210F" w:rsidRPr="0096210F">
        <w:rPr>
          <w:rFonts w:ascii="Times New Roman" w:eastAsia="MS Mincho" w:hAnsi="Times New Roman"/>
          <w:szCs w:val="24"/>
          <w:lang w:val="en-US"/>
        </w:rPr>
        <w:t xml:space="preserv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w:t>
      </w:r>
    </w:p>
    <w:p w14:paraId="6EC7CFA8" w14:textId="77777777" w:rsidR="0096210F" w:rsidRPr="0096210F" w:rsidRDefault="0096210F" w:rsidP="00985C9E">
      <w:pPr>
        <w:spacing w:before="24" w:after="24"/>
        <w:rPr>
          <w:rFonts w:ascii="Times" w:hAnsi="Times" w:cs="Times"/>
          <w:lang w:val="en-US"/>
        </w:rPr>
      </w:pPr>
    </w:p>
    <w:p w14:paraId="6E8DA253" w14:textId="2C54BF70" w:rsidR="00A929CE" w:rsidRDefault="00A929CE" w:rsidP="00A929CE">
      <w:pPr>
        <w:pStyle w:val="2"/>
        <w:numPr>
          <w:ilvl w:val="1"/>
          <w:numId w:val="2"/>
        </w:numPr>
        <w:rPr>
          <w:rFonts w:ascii="Times" w:hAnsi="Times" w:cs="Times"/>
          <w:sz w:val="28"/>
          <w:lang w:val="en-US"/>
        </w:rPr>
      </w:pPr>
      <w:bookmarkStart w:id="47" w:name="_Toc184196449"/>
      <w:r w:rsidRPr="00A929CE">
        <w:rPr>
          <w:rFonts w:ascii="Times" w:hAnsi="Times" w:cs="Times"/>
          <w:sz w:val="28"/>
          <w:lang w:val="en-US"/>
        </w:rPr>
        <w:lastRenderedPageBreak/>
        <w:t>In-channel selectivity</w:t>
      </w:r>
      <w:bookmarkEnd w:id="47"/>
    </w:p>
    <w:p w14:paraId="73C473D3" w14:textId="57BCD28E" w:rsidR="00933AEE" w:rsidRDefault="00933AEE" w:rsidP="00933AEE">
      <w:pPr>
        <w:rPr>
          <w:rFonts w:ascii="Times" w:eastAsia="等线" w:hAnsi="Times" w:cs="Times"/>
          <w:kern w:val="2"/>
          <w:sz w:val="21"/>
          <w:szCs w:val="22"/>
          <w:lang w:val="en-US"/>
        </w:rPr>
      </w:pPr>
      <w:r w:rsidRPr="00933AEE">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p>
    <w:p w14:paraId="01E6826F" w14:textId="4B02F3D2" w:rsidR="00B7441D" w:rsidRPr="00933AEE" w:rsidRDefault="00B7441D" w:rsidP="00933AEE">
      <w:pPr>
        <w:rPr>
          <w:rFonts w:ascii="Times" w:eastAsia="等线" w:hAnsi="Times" w:cs="Times"/>
          <w:kern w:val="2"/>
          <w:sz w:val="21"/>
          <w:szCs w:val="22"/>
          <w:lang w:val="en-US"/>
        </w:rPr>
      </w:pPr>
      <w:r w:rsidRPr="00B7441D">
        <w:rPr>
          <w:rFonts w:ascii="Times" w:hAnsi="Times" w:cs="Times"/>
          <w:noProof/>
        </w:rPr>
        <mc:AlternateContent>
          <mc:Choice Requires="wps">
            <w:drawing>
              <wp:inline distT="0" distB="0" distL="0" distR="0" wp14:anchorId="4B508E90" wp14:editId="6C7A0AE5">
                <wp:extent cx="6109398" cy="1404620"/>
                <wp:effectExtent l="0" t="0" r="24765" b="27305"/>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03267E92" w14:textId="2C197135" w:rsidR="00F80C31" w:rsidRPr="008C4FA9" w:rsidRDefault="00F80C31"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12D3F6B1" w14:textId="77777777" w:rsidR="00F80C31" w:rsidRPr="00B7441D" w:rsidRDefault="00F80C31"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2-8: </w:t>
                            </w:r>
                            <w:r w:rsidRPr="00B7441D">
                              <w:rPr>
                                <w:rFonts w:hint="eastAsia"/>
                                <w:sz w:val="24"/>
                                <w:szCs w:val="16"/>
                                <w:u w:val="single"/>
                                <w:lang w:val="en-US"/>
                              </w:rPr>
                              <w:t>ICS</w:t>
                            </w:r>
                          </w:p>
                          <w:p w14:paraId="68ABADF4" w14:textId="77777777" w:rsidR="00F80C31" w:rsidRPr="00B7441D" w:rsidRDefault="00F80C31"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11DB7CDA" w14:textId="4119146E" w:rsidR="00F80C31" w:rsidRPr="001068D7" w:rsidRDefault="00F80C31"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hint="eastAsia"/>
                                <w:lang w:val="en-US" w:eastAsia="en-US"/>
                              </w:rPr>
                              <w:t>F</w:t>
                            </w:r>
                            <w:r w:rsidRPr="00B7441D">
                              <w:rPr>
                                <w:rFonts w:ascii="Times" w:eastAsia="MS Mincho" w:hAnsi="Times" w:cs="Times"/>
                                <w:lang w:val="en-US" w:eastAsia="en-US"/>
                              </w:rPr>
                              <w:t>FS</w:t>
                            </w:r>
                          </w:p>
                        </w:txbxContent>
                      </wps:txbx>
                      <wps:bodyPr rot="0" vert="horz" wrap="square" lIns="91440" tIns="45720" rIns="91440" bIns="45720" anchor="t" anchorCtr="0">
                        <a:spAutoFit/>
                      </wps:bodyPr>
                    </wps:wsp>
                  </a:graphicData>
                </a:graphic>
              </wp:inline>
            </w:drawing>
          </mc:Choice>
          <mc:Fallback>
            <w:pict>
              <v:shape w14:anchorId="4B508E90" id="_x0000_s1029"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f1CqJTcCAABOBAAADgAAAAAAAAAAAAAA&#10;AAAuAgAAZHJzL2Uyb0RvYy54bWxQSwECLQAUAAYACAAAACEA8R6S2dwAAAAFAQAADwAAAAAAAAAA&#10;AAAAAACRBAAAZHJzL2Rvd25yZXYueG1sUEsFBgAAAAAEAAQA8wAAAJoFAAAAAA==&#10;">
                <v:textbox style="mso-fit-shape-to-text:t">
                  <w:txbxContent>
                    <w:p w14:paraId="03267E92" w14:textId="2C197135" w:rsidR="00F80C31" w:rsidRPr="008C4FA9" w:rsidRDefault="00F80C31"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12D3F6B1" w14:textId="77777777" w:rsidR="00F80C31" w:rsidRPr="00B7441D" w:rsidRDefault="00F80C31"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2-8: </w:t>
                      </w:r>
                      <w:r w:rsidRPr="00B7441D">
                        <w:rPr>
                          <w:rFonts w:hint="eastAsia"/>
                          <w:sz w:val="24"/>
                          <w:szCs w:val="16"/>
                          <w:u w:val="single"/>
                          <w:lang w:val="en-US"/>
                        </w:rPr>
                        <w:t>ICS</w:t>
                      </w:r>
                    </w:p>
                    <w:p w14:paraId="68ABADF4" w14:textId="77777777" w:rsidR="00F80C31" w:rsidRPr="00B7441D" w:rsidRDefault="00F80C31"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11DB7CDA" w14:textId="4119146E" w:rsidR="00F80C31" w:rsidRPr="001068D7" w:rsidRDefault="00F80C31"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hint="eastAsia"/>
                          <w:lang w:val="en-US" w:eastAsia="en-US"/>
                        </w:rPr>
                        <w:t>F</w:t>
                      </w:r>
                      <w:r w:rsidRPr="00B7441D">
                        <w:rPr>
                          <w:rFonts w:ascii="Times" w:eastAsia="MS Mincho" w:hAnsi="Times" w:cs="Times"/>
                          <w:lang w:val="en-US" w:eastAsia="en-US"/>
                        </w:rPr>
                        <w:t>FS</w:t>
                      </w:r>
                    </w:p>
                  </w:txbxContent>
                </v:textbox>
                <w10:anchorlock/>
              </v:shape>
            </w:pict>
          </mc:Fallback>
        </mc:AlternateContent>
      </w:r>
    </w:p>
    <w:p w14:paraId="20268DC1" w14:textId="1799E85B" w:rsidR="00FA2B5B" w:rsidRDefault="006F63BE" w:rsidP="00FA2B5B">
      <w:pPr>
        <w:rPr>
          <w:rFonts w:ascii="Times" w:eastAsia="等线" w:hAnsi="Times" w:cs="Times"/>
          <w:kern w:val="2"/>
          <w:sz w:val="21"/>
          <w:szCs w:val="22"/>
          <w:lang w:val="en-US"/>
        </w:rPr>
      </w:pPr>
      <w:r w:rsidRPr="006F63BE">
        <w:rPr>
          <w:rFonts w:ascii="Times" w:eastAsia="等线" w:hAnsi="Times" w:cs="Times"/>
          <w:kern w:val="2"/>
          <w:sz w:val="21"/>
          <w:szCs w:val="22"/>
          <w:lang w:val="en-US"/>
        </w:rPr>
        <w:t>NB-IoT only defines ICS for in-band operation and does not define it for standalone operation.</w:t>
      </w:r>
    </w:p>
    <w:p w14:paraId="065C9AA7" w14:textId="3EF41F9A" w:rsidR="00976F0D" w:rsidRDefault="00976F0D" w:rsidP="00FA2B5B">
      <w:pPr>
        <w:rPr>
          <w:rFonts w:ascii="Times" w:eastAsia="等线" w:hAnsi="Times" w:cs="Times"/>
          <w:kern w:val="2"/>
          <w:sz w:val="21"/>
          <w:szCs w:val="22"/>
          <w:lang w:val="en-US"/>
        </w:rPr>
      </w:pPr>
      <w:r w:rsidRPr="00976F0D">
        <w:rPr>
          <w:rFonts w:ascii="Times" w:eastAsia="等线" w:hAnsi="Times" w:cs="Times" w:hint="eastAsia"/>
          <w:kern w:val="2"/>
          <w:sz w:val="21"/>
          <w:szCs w:val="22"/>
          <w:lang w:val="en-US"/>
        </w:rPr>
        <w:t>N</w:t>
      </w:r>
      <w:r w:rsidRPr="00976F0D">
        <w:rPr>
          <w:rFonts w:ascii="Times" w:eastAsia="等线" w:hAnsi="Times" w:cs="Times"/>
          <w:kern w:val="2"/>
          <w:sz w:val="21"/>
          <w:szCs w:val="22"/>
          <w:lang w:val="en-US"/>
        </w:rPr>
        <w:t xml:space="preserve">o need </w:t>
      </w:r>
      <w:r>
        <w:rPr>
          <w:rFonts w:ascii="Times" w:eastAsia="等线" w:hAnsi="Times" w:cs="Times"/>
          <w:kern w:val="2"/>
          <w:sz w:val="21"/>
          <w:szCs w:val="22"/>
          <w:lang w:val="en-US"/>
        </w:rPr>
        <w:t xml:space="preserve">to define ICS </w:t>
      </w:r>
      <w:r w:rsidRPr="00976F0D">
        <w:rPr>
          <w:rFonts w:ascii="Times" w:eastAsia="等线" w:hAnsi="Times" w:cs="Times"/>
          <w:kern w:val="2"/>
          <w:sz w:val="21"/>
          <w:szCs w:val="22"/>
          <w:lang w:val="en-US"/>
        </w:rPr>
        <w:t>for A-IoT BS.</w:t>
      </w:r>
    </w:p>
    <w:p w14:paraId="27B27994" w14:textId="5F41250C" w:rsidR="00976F0D" w:rsidRDefault="006F63BE" w:rsidP="00FA2B5B">
      <w:pPr>
        <w:rPr>
          <w:rFonts w:ascii="Times" w:eastAsia="等线" w:hAnsi="Times" w:cs="Times"/>
          <w:kern w:val="2"/>
          <w:sz w:val="21"/>
          <w:szCs w:val="22"/>
          <w:lang w:val="en-US"/>
        </w:rPr>
      </w:pPr>
      <w:r w:rsidRPr="00A929CE">
        <w:rPr>
          <w:rFonts w:ascii="Times" w:hAnsi="Times" w:cs="Times"/>
          <w:b/>
        </w:rPr>
        <w:t xml:space="preserve">Proposal </w:t>
      </w:r>
      <w:r w:rsidR="005A2947">
        <w:rPr>
          <w:rFonts w:ascii="Times" w:hAnsi="Times" w:cs="Times"/>
          <w:b/>
        </w:rPr>
        <w:t>1</w:t>
      </w:r>
      <w:r w:rsidR="008A3AF9">
        <w:rPr>
          <w:rFonts w:ascii="Times" w:hAnsi="Times" w:cs="Times"/>
          <w:b/>
        </w:rPr>
        <w:t>4</w:t>
      </w:r>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7E8BDB24" w14:textId="7477685D" w:rsidR="00A1360C" w:rsidRPr="00A929CE" w:rsidRDefault="00411CC0"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Summary</w:t>
      </w:r>
      <w:r w:rsidR="00331C59">
        <w:rPr>
          <w:rFonts w:ascii="Times" w:hAnsi="Times" w:cs="Times"/>
          <w:sz w:val="32"/>
          <w:szCs w:val="32"/>
          <w:lang w:val="en-US"/>
        </w:rPr>
        <w:t xml:space="preserve"> </w:t>
      </w:r>
    </w:p>
    <w:p w14:paraId="03E46CA6" w14:textId="38528C04" w:rsidR="006F63BE" w:rsidRDefault="00977D98" w:rsidP="004A4CFA">
      <w:pPr>
        <w:rPr>
          <w:rFonts w:ascii="Times" w:hAnsi="Times" w:cs="Times"/>
        </w:rPr>
      </w:pPr>
      <w:r w:rsidRPr="00A929CE">
        <w:rPr>
          <w:rFonts w:ascii="Times" w:hAnsi="Times" w:cs="Times"/>
        </w:rPr>
        <w:t>In this contribution</w:t>
      </w:r>
      <w:r w:rsidR="00247195" w:rsidRPr="00A929CE">
        <w:rPr>
          <w:rFonts w:ascii="Times" w:hAnsi="Times" w:cs="Times"/>
        </w:rPr>
        <w:t>,</w:t>
      </w:r>
      <w:r w:rsidR="001D3C8A" w:rsidRPr="00A929CE">
        <w:rPr>
          <w:rFonts w:ascii="Times" w:hAnsi="Times" w:cs="Times"/>
        </w:rPr>
        <w:t xml:space="preserve"> </w:t>
      </w:r>
      <w:r w:rsidRPr="00A929CE">
        <w:rPr>
          <w:rFonts w:ascii="Times" w:hAnsi="Times" w:cs="Times"/>
        </w:rPr>
        <w:t xml:space="preserve">we </w:t>
      </w:r>
      <w:r w:rsidR="00411CC0" w:rsidRPr="00A929CE">
        <w:rPr>
          <w:rFonts w:ascii="Times" w:hAnsi="Times" w:cs="Times"/>
        </w:rPr>
        <w:t xml:space="preserve">give our </w:t>
      </w:r>
      <w:r w:rsidR="001C08B1">
        <w:rPr>
          <w:rFonts w:ascii="Times" w:hAnsi="Times" w:cs="Times" w:hint="eastAsia"/>
        </w:rPr>
        <w:t>opinions</w:t>
      </w:r>
      <w:r w:rsidR="00411CC0" w:rsidRPr="00A929CE">
        <w:rPr>
          <w:rFonts w:ascii="Times" w:hAnsi="Times" w:cs="Times"/>
        </w:rPr>
        <w:t xml:space="preserve"> of </w:t>
      </w:r>
      <w:r w:rsidR="006F63BE">
        <w:rPr>
          <w:rFonts w:ascii="Times" w:hAnsi="Times" w:cs="Times"/>
        </w:rPr>
        <w:t xml:space="preserve">A-IoT BS requirements, and has the following </w:t>
      </w:r>
      <w:r w:rsidR="001C08B1">
        <w:rPr>
          <w:rFonts w:ascii="Times" w:hAnsi="Times" w:cs="Times" w:hint="eastAsia"/>
        </w:rPr>
        <w:t>observations</w:t>
      </w:r>
      <w:r w:rsidR="001C08B1">
        <w:rPr>
          <w:rFonts w:ascii="Times" w:hAnsi="Times" w:cs="Times"/>
        </w:rPr>
        <w:t xml:space="preserve"> </w:t>
      </w:r>
      <w:r w:rsidR="001C08B1">
        <w:rPr>
          <w:rFonts w:ascii="Times" w:hAnsi="Times" w:cs="Times" w:hint="eastAsia"/>
        </w:rPr>
        <w:t>and</w:t>
      </w:r>
      <w:r w:rsidR="001C08B1">
        <w:rPr>
          <w:rFonts w:ascii="Times" w:hAnsi="Times" w:cs="Times"/>
        </w:rPr>
        <w:t xml:space="preserve"> </w:t>
      </w:r>
      <w:r w:rsidR="006F63BE">
        <w:rPr>
          <w:rFonts w:ascii="Times" w:hAnsi="Times" w:cs="Times"/>
        </w:rPr>
        <w:t>proposals:</w:t>
      </w:r>
    </w:p>
    <w:p w14:paraId="6D777CF1" w14:textId="50939632" w:rsidR="006F63BE" w:rsidRPr="000C6141" w:rsidRDefault="006F63BE" w:rsidP="004A4CFA">
      <w:pPr>
        <w:rPr>
          <w:rFonts w:ascii="Times" w:hAnsi="Times" w:cs="Times"/>
          <w:u w:val="single"/>
        </w:rPr>
      </w:pPr>
      <w:r w:rsidRPr="000C6141">
        <w:rPr>
          <w:rFonts w:ascii="Times" w:hAnsi="Times" w:cs="Times"/>
          <w:u w:val="single"/>
        </w:rPr>
        <w:t>For TX requirements:</w:t>
      </w:r>
    </w:p>
    <w:p w14:paraId="0BAEBF43" w14:textId="77777777" w:rsidR="00ED1135" w:rsidRDefault="00ED1135" w:rsidP="001C08B1">
      <w:pPr>
        <w:rPr>
          <w:rFonts w:ascii="Times" w:hAnsi="Times" w:cs="Times"/>
          <w:b/>
        </w:rPr>
      </w:pPr>
      <w:r w:rsidRPr="00A929CE">
        <w:rPr>
          <w:rFonts w:ascii="Times" w:hAnsi="Times" w:cs="Times"/>
          <w:b/>
        </w:rPr>
        <w:t xml:space="preserve">Proposal 1: </w:t>
      </w:r>
      <w:r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sidRPr="00BC27D2">
        <w:rPr>
          <w:rFonts w:ascii="Times" w:hAnsi="Times" w:cs="Times"/>
        </w:rPr>
        <w:t xml:space="preserve">, </w:t>
      </w:r>
      <w:proofErr w:type="spellStart"/>
      <w:r w:rsidRPr="00BC27D2">
        <w:rPr>
          <w:rFonts w:ascii="Times" w:hAnsi="Times" w:cs="Times"/>
        </w:rPr>
        <w:t>P</w:t>
      </w:r>
      <w:r w:rsidRPr="00CF26C9">
        <w:rPr>
          <w:rFonts w:ascii="Times" w:hAnsi="Times" w:cs="Times"/>
          <w:vertAlign w:val="subscript"/>
        </w:rPr>
        <w:t>rated,c,AC</w:t>
      </w:r>
      <w:proofErr w:type="spellEnd"/>
      <w:r w:rsidRPr="00BC27D2">
        <w:rPr>
          <w:rFonts w:ascii="Times" w:hAnsi="Times" w:cs="Times" w:hint="eastAsia"/>
        </w:rPr>
        <w:t>≤</w:t>
      </w:r>
      <w:r w:rsidRPr="00BC27D2">
        <w:rPr>
          <w:rFonts w:ascii="Times" w:hAnsi="Times" w:cs="Times"/>
        </w:rPr>
        <w:t xml:space="preserve"> 38dBm</w:t>
      </w:r>
      <w:r w:rsidRPr="00A929CE">
        <w:rPr>
          <w:rFonts w:ascii="Times" w:hAnsi="Times" w:cs="Times"/>
          <w:b/>
        </w:rPr>
        <w:t xml:space="preserve"> </w:t>
      </w:r>
    </w:p>
    <w:p w14:paraId="3184E996" w14:textId="1CADE7D0" w:rsidR="00ED1135" w:rsidRDefault="00ED1135" w:rsidP="00ED1135">
      <w:pPr>
        <w:rPr>
          <w:rFonts w:ascii="Times" w:hAnsi="Times" w:cs="Times"/>
        </w:rPr>
      </w:pPr>
      <w:r w:rsidRPr="00A929CE">
        <w:rPr>
          <w:rFonts w:ascii="Times" w:hAnsi="Times" w:cs="Times"/>
          <w:b/>
        </w:rPr>
        <w:t xml:space="preserve">Proposal </w:t>
      </w:r>
      <w:r>
        <w:rPr>
          <w:rFonts w:ascii="Times" w:hAnsi="Times" w:cs="Times"/>
          <w:b/>
        </w:rPr>
        <w:t>2</w:t>
      </w:r>
      <w:r w:rsidRPr="00A929CE">
        <w:rPr>
          <w:rFonts w:ascii="Times" w:hAnsi="Times" w:cs="Times"/>
          <w:b/>
        </w:rPr>
        <w:t>:</w:t>
      </w:r>
      <w:r w:rsidRPr="00AA7D3A">
        <w:rPr>
          <w:rFonts w:ascii="Times" w:hAnsi="Times" w:cs="Times"/>
        </w:rPr>
        <w:t xml:space="preserve"> </w:t>
      </w:r>
      <w:r>
        <w:rPr>
          <w:rFonts w:ascii="Times" w:hAnsi="Times" w:cs="Times"/>
        </w:rPr>
        <w:t>For A-IoT BS</w:t>
      </w:r>
      <w:r w:rsidRPr="00BD44AD">
        <w:rPr>
          <w:rFonts w:ascii="Times" w:hAnsi="Times" w:cs="Times"/>
        </w:rPr>
        <w:t>, the requirements for transmitter OFF power spectral density shall be less than</w:t>
      </w:r>
      <w:r w:rsidRPr="006822EF">
        <w:rPr>
          <w:rFonts w:ascii="Times" w:hAnsi="Times" w:cs="Times"/>
        </w:rPr>
        <w:t xml:space="preserve"> -85 dBm/MHz </w:t>
      </w:r>
      <w:r w:rsidRPr="00BD44AD">
        <w:rPr>
          <w:rFonts w:ascii="Times" w:hAnsi="Times" w:cs="Times"/>
        </w:rPr>
        <w:t>per antenna connector.</w:t>
      </w:r>
    </w:p>
    <w:p w14:paraId="195842C2" w14:textId="097AC83B" w:rsidR="00682F9D" w:rsidRDefault="00682F9D" w:rsidP="00682F9D">
      <w:pPr>
        <w:rPr>
          <w:rFonts w:ascii="Times" w:hAnsi="Times" w:cs="Times"/>
          <w:lang w:val="en-US"/>
        </w:rPr>
      </w:pPr>
      <w:r w:rsidRPr="00A929CE">
        <w:rPr>
          <w:rFonts w:ascii="Times" w:hAnsi="Times" w:cs="Times"/>
          <w:b/>
        </w:rPr>
        <w:t xml:space="preserve">Proposal </w:t>
      </w:r>
      <w:r>
        <w:rPr>
          <w:rFonts w:ascii="Times" w:hAnsi="Times" w:cs="Times"/>
          <w:b/>
        </w:rPr>
        <w:t>3</w:t>
      </w:r>
      <w:r w:rsidRPr="00A929CE">
        <w:rPr>
          <w:rFonts w:ascii="Times" w:hAnsi="Times" w:cs="Times"/>
          <w:b/>
        </w:rPr>
        <w:t>:</w:t>
      </w:r>
      <w:r>
        <w:rPr>
          <w:rFonts w:ascii="Times" w:hAnsi="Times" w:cs="Times" w:hint="eastAsia"/>
        </w:rPr>
        <w:t xml:space="preserve"> </w:t>
      </w:r>
      <w:r>
        <w:rPr>
          <w:rFonts w:ascii="Times" w:hAnsi="Times" w:cs="Times"/>
        </w:rPr>
        <w:t xml:space="preserve">Consider RF impairments, </w:t>
      </w:r>
      <w:r>
        <w:rPr>
          <w:rFonts w:ascii="Times" w:hAnsi="Times" w:cs="Times"/>
          <w:lang w:val="en-US"/>
        </w:rPr>
        <w:t>t</w:t>
      </w:r>
      <w:r w:rsidRPr="00302A9D">
        <w:rPr>
          <w:rFonts w:ascii="Times" w:hAnsi="Times" w:cs="Times"/>
          <w:lang w:val="en-US"/>
        </w:rPr>
        <w:t xml:space="preserve">he RF envelope requirements </w:t>
      </w:r>
      <w:r>
        <w:rPr>
          <w:rFonts w:ascii="Times" w:hAnsi="Times" w:cs="Times" w:hint="eastAsia"/>
          <w:lang w:val="en-US"/>
        </w:rPr>
        <w:t>can</w:t>
      </w:r>
      <w:r>
        <w:rPr>
          <w:rFonts w:ascii="Times" w:hAnsi="Times" w:cs="Times"/>
          <w:lang w:val="en-US"/>
        </w:rPr>
        <w:t xml:space="preserve"> </w:t>
      </w:r>
      <w:r>
        <w:rPr>
          <w:rFonts w:ascii="Times" w:hAnsi="Times" w:cs="Times" w:hint="eastAsia"/>
          <w:lang w:val="en-US"/>
        </w:rPr>
        <w:t>be</w:t>
      </w:r>
      <w:r>
        <w:rPr>
          <w:rFonts w:ascii="Times" w:hAnsi="Times" w:cs="Times"/>
          <w:lang w:val="en-US"/>
        </w:rPr>
        <w:t xml:space="preserve"> </w:t>
      </w:r>
      <w:r>
        <w:rPr>
          <w:rFonts w:ascii="Times" w:hAnsi="Times" w:cs="Times" w:hint="eastAsia"/>
          <w:lang w:val="en-US"/>
        </w:rPr>
        <w:t>defined</w:t>
      </w:r>
      <w:r>
        <w:rPr>
          <w:rFonts w:ascii="Times" w:hAnsi="Times" w:cs="Times"/>
          <w:lang w:val="en-US"/>
        </w:rPr>
        <w:t xml:space="preserve"> </w:t>
      </w:r>
      <w:r>
        <w:rPr>
          <w:rFonts w:ascii="Times" w:hAnsi="Times" w:cs="Times" w:hint="eastAsia"/>
          <w:lang w:val="en-US"/>
        </w:rPr>
        <w:t>as</w:t>
      </w:r>
      <w:r>
        <w:rPr>
          <w:rFonts w:ascii="Times" w:hAnsi="Times" w:cs="Times"/>
          <w:lang w:val="en-US"/>
        </w:rPr>
        <w:t xml:space="preserve"> </w:t>
      </w:r>
      <w:r>
        <w:rPr>
          <w:rFonts w:ascii="Times" w:hAnsi="Times" w:cs="Times" w:hint="eastAsia"/>
          <w:lang w:val="en-US"/>
        </w:rPr>
        <w:t>Table</w:t>
      </w:r>
      <w:r>
        <w:rPr>
          <w:rFonts w:ascii="Times" w:hAnsi="Times" w:cs="Times"/>
          <w:lang w:val="en-US"/>
        </w:rPr>
        <w:t xml:space="preserve"> 2</w:t>
      </w:r>
      <w:r w:rsidRPr="00302A9D">
        <w:rPr>
          <w:rFonts w:ascii="Times" w:hAnsi="Times" w:cs="Times"/>
          <w:lang w:val="en-US"/>
        </w:rPr>
        <w:t>.</w:t>
      </w:r>
    </w:p>
    <w:p w14:paraId="6A05C68B" w14:textId="77777777" w:rsidR="00682F9D" w:rsidRPr="000F2690" w:rsidRDefault="00682F9D" w:rsidP="00682F9D">
      <w:pPr>
        <w:pStyle w:val="TH"/>
        <w:rPr>
          <w:rFonts w:ascii="Verdana" w:hAnsi="Verdana" w:cs="宋体"/>
          <w:color w:val="000000"/>
          <w:sz w:val="18"/>
          <w:szCs w:val="18"/>
          <w:lang w:val="en-US"/>
        </w:rPr>
      </w:pPr>
      <w:r w:rsidRPr="00BA15CB">
        <w:rPr>
          <w:lang w:eastAsia="zh-CN"/>
        </w:rPr>
        <w:t xml:space="preserve">Table </w:t>
      </w:r>
      <w:r>
        <w:rPr>
          <w:lang w:eastAsia="zh-CN"/>
        </w:rPr>
        <w:t>2</w:t>
      </w:r>
      <w:r w:rsidRPr="00BA15CB">
        <w:rPr>
          <w:lang w:eastAsia="zh-CN"/>
        </w:rPr>
        <w:t xml:space="preserve">: </w:t>
      </w:r>
      <w:r>
        <w:rPr>
          <w:rFonts w:hint="eastAsia"/>
          <w:lang w:eastAsia="zh-CN"/>
        </w:rPr>
        <w:t>A</w:t>
      </w:r>
      <w:r>
        <w:rPr>
          <w:lang w:eastAsia="zh-CN"/>
        </w:rPr>
        <w:t>-</w:t>
      </w:r>
      <w:r>
        <w:rPr>
          <w:rFonts w:hint="eastAsia"/>
          <w:lang w:eastAsia="zh-CN"/>
        </w:rPr>
        <w:t>IoT</w:t>
      </w:r>
      <w:r>
        <w:rPr>
          <w:lang w:eastAsia="zh-CN"/>
        </w:rPr>
        <w:t xml:space="preserve"> </w:t>
      </w:r>
      <w:r>
        <w:rPr>
          <w:rFonts w:hint="eastAsia"/>
          <w:lang w:eastAsia="zh-CN"/>
        </w:rPr>
        <w:t>BS</w:t>
      </w:r>
      <w:r>
        <w:rPr>
          <w:lang w:eastAsia="zh-CN"/>
        </w:rPr>
        <w:t xml:space="preserve"> </w:t>
      </w:r>
      <w:r w:rsidRPr="00BA15CB">
        <w:rPr>
          <w:lang w:eastAsia="zh-CN"/>
        </w:rPr>
        <w:t>RF envelope parameters</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91"/>
        <w:gridCol w:w="1083"/>
        <w:gridCol w:w="1036"/>
        <w:gridCol w:w="877"/>
        <w:gridCol w:w="1138"/>
        <w:gridCol w:w="1373"/>
      </w:tblGrid>
      <w:tr w:rsidR="00682F9D" w:rsidRPr="004F7B62" w14:paraId="65CD5DBB" w14:textId="77777777" w:rsidTr="00C720DF">
        <w:trPr>
          <w:trHeight w:val="208"/>
          <w:jc w:val="center"/>
        </w:trPr>
        <w:tc>
          <w:tcPr>
            <w:tcW w:w="1701" w:type="dxa"/>
          </w:tcPr>
          <w:p w14:paraId="7A9EB9EE"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Pr>
                <w:rFonts w:hint="eastAsia"/>
                <w:b/>
                <w:color w:val="000000" w:themeColor="text1"/>
                <w:sz w:val="18"/>
                <w:szCs w:val="18"/>
              </w:rPr>
              <w:t>T</w:t>
            </w:r>
            <w:r>
              <w:rPr>
                <w:b/>
                <w:color w:val="000000" w:themeColor="text1"/>
                <w:sz w:val="18"/>
                <w:szCs w:val="18"/>
              </w:rPr>
              <w:t>ari</w:t>
            </w:r>
          </w:p>
        </w:tc>
        <w:tc>
          <w:tcPr>
            <w:tcW w:w="1391" w:type="dxa"/>
            <w:vAlign w:val="center"/>
          </w:tcPr>
          <w:p w14:paraId="364FCDD5"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2E982D49"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1036" w:type="dxa"/>
            <w:vAlign w:val="center"/>
          </w:tcPr>
          <w:p w14:paraId="1F0E193F"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877" w:type="dxa"/>
            <w:vAlign w:val="center"/>
          </w:tcPr>
          <w:p w14:paraId="7AEB438D"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2E8B64DF"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34A9812D" w14:textId="77777777" w:rsidR="00682F9D" w:rsidRPr="00A975FF" w:rsidRDefault="00682F9D" w:rsidP="00C720DF">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682F9D" w:rsidRPr="004F7B62" w14:paraId="6EBE4F37" w14:textId="77777777" w:rsidTr="00C720DF">
        <w:trPr>
          <w:trHeight w:val="208"/>
          <w:jc w:val="center"/>
        </w:trPr>
        <w:tc>
          <w:tcPr>
            <w:tcW w:w="1701" w:type="dxa"/>
            <w:vMerge w:val="restart"/>
          </w:tcPr>
          <w:p w14:paraId="1291CC97" w14:textId="77777777" w:rsidR="00682F9D" w:rsidRPr="00293719" w:rsidRDefault="00682F9D" w:rsidP="00C720DF">
            <w:pPr>
              <w:overflowPunct/>
              <w:autoSpaceDE/>
              <w:autoSpaceDN/>
              <w:adjustRightInd/>
              <w:spacing w:after="0"/>
              <w:jc w:val="left"/>
              <w:textAlignment w:val="auto"/>
              <w:rPr>
                <w:rFonts w:ascii="Times New Roman" w:hAnsi="Times New Roman"/>
                <w:sz w:val="18"/>
                <w:szCs w:val="18"/>
                <w:lang w:val="en-US"/>
              </w:rPr>
            </w:pPr>
            <w:r w:rsidRPr="00DA4E5B">
              <w:rPr>
                <w:rFonts w:hint="eastAsia"/>
                <w:sz w:val="18"/>
              </w:rPr>
              <w:t>1</w:t>
            </w:r>
            <w:r w:rsidRPr="00293719">
              <w:rPr>
                <w:rFonts w:ascii="Times New Roman" w:hAnsi="Times New Roman" w:hint="eastAsia"/>
                <w:sz w:val="18"/>
                <w:szCs w:val="18"/>
                <w:lang w:val="en-US"/>
              </w:rPr>
              <w:t>/(M*15</w:t>
            </w:r>
            <w:proofErr w:type="gramStart"/>
            <w:r w:rsidRPr="00293719">
              <w:rPr>
                <w:rFonts w:ascii="Times New Roman" w:hAnsi="Times New Roman" w:hint="eastAsia"/>
                <w:sz w:val="18"/>
                <w:szCs w:val="18"/>
                <w:lang w:val="en-US"/>
              </w:rPr>
              <w:t>KHz)*</w:t>
            </w:r>
            <w:proofErr w:type="gramEnd"/>
            <w:r w:rsidRPr="00293719">
              <w:rPr>
                <w:rFonts w:ascii="Times New Roman" w:hAnsi="Times New Roman" w:hint="eastAsia"/>
                <w:sz w:val="18"/>
                <w:szCs w:val="18"/>
                <w:lang w:val="en-US"/>
              </w:rPr>
              <w:t>10^6</w:t>
            </w:r>
          </w:p>
          <w:p w14:paraId="7E6287C8"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293719">
              <w:rPr>
                <w:rFonts w:ascii="Times New Roman" w:hAnsi="Times New Roman"/>
                <w:sz w:val="18"/>
                <w:szCs w:val="18"/>
                <w:lang w:val="en-US"/>
              </w:rPr>
              <w:t>Where M could be 1, 2, 4, 6, 8, 12, 16, 24</w:t>
            </w:r>
          </w:p>
        </w:tc>
        <w:tc>
          <w:tcPr>
            <w:tcW w:w="1391" w:type="dxa"/>
            <w:vAlign w:val="center"/>
            <w:hideMark/>
          </w:tcPr>
          <w:p w14:paraId="24FFF613"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0A8FF878"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1036" w:type="dxa"/>
            <w:vAlign w:val="center"/>
            <w:hideMark/>
          </w:tcPr>
          <w:p w14:paraId="503BC499"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877" w:type="dxa"/>
            <w:vAlign w:val="center"/>
            <w:hideMark/>
          </w:tcPr>
          <w:p w14:paraId="1FF1F37B"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20167D9E"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19DDD843"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682F9D" w:rsidRPr="004F7B62" w14:paraId="558E3EA2" w14:textId="77777777" w:rsidTr="00C720DF">
        <w:trPr>
          <w:trHeight w:val="331"/>
          <w:jc w:val="center"/>
        </w:trPr>
        <w:tc>
          <w:tcPr>
            <w:tcW w:w="1701" w:type="dxa"/>
            <w:vMerge/>
          </w:tcPr>
          <w:p w14:paraId="15F1D8C2"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hideMark/>
          </w:tcPr>
          <w:p w14:paraId="7A1553FA"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1F43A54B"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1036" w:type="dxa"/>
            <w:vAlign w:val="center"/>
            <w:hideMark/>
          </w:tcPr>
          <w:p w14:paraId="0128F150"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877" w:type="dxa"/>
            <w:vAlign w:val="center"/>
          </w:tcPr>
          <w:p w14:paraId="1ABE2CFB"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0CD06564" w14:textId="77777777" w:rsidR="00682F9D" w:rsidRPr="00465878" w:rsidRDefault="00682F9D" w:rsidP="00C720DF">
            <w:pPr>
              <w:overflowPunct/>
              <w:autoSpaceDE/>
              <w:autoSpaceDN/>
              <w:adjustRightInd/>
              <w:spacing w:after="0"/>
              <w:jc w:val="left"/>
              <w:textAlignment w:val="auto"/>
              <w:rPr>
                <w:sz w:val="18"/>
                <w:szCs w:val="18"/>
                <w:highlight w:val="yellow"/>
              </w:rPr>
            </w:pPr>
            <w:r w:rsidRPr="00465878">
              <w:rPr>
                <w:rFonts w:ascii="Times New Roman" w:hAnsi="Times New Roman"/>
                <w:sz w:val="18"/>
                <w:szCs w:val="18"/>
                <w:lang w:val="en-US"/>
              </w:rPr>
              <w:t xml:space="preserve">0.15(A–B) </w:t>
            </w:r>
          </w:p>
        </w:tc>
        <w:tc>
          <w:tcPr>
            <w:tcW w:w="1373" w:type="dxa"/>
            <w:vAlign w:val="center"/>
            <w:hideMark/>
          </w:tcPr>
          <w:p w14:paraId="31CE61E4" w14:textId="77777777" w:rsidR="00682F9D" w:rsidRPr="00A975FF" w:rsidRDefault="00682F9D" w:rsidP="00C720DF">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682F9D" w:rsidRPr="004F7B62" w14:paraId="3BC17573" w14:textId="77777777" w:rsidTr="00C720DF">
        <w:trPr>
          <w:trHeight w:val="331"/>
          <w:jc w:val="center"/>
        </w:trPr>
        <w:tc>
          <w:tcPr>
            <w:tcW w:w="1701" w:type="dxa"/>
            <w:vMerge/>
          </w:tcPr>
          <w:p w14:paraId="4D05A408"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tcPr>
          <w:p w14:paraId="6C729A86"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RF Envelop Rise Time</w:t>
            </w:r>
          </w:p>
        </w:tc>
        <w:tc>
          <w:tcPr>
            <w:tcW w:w="1083" w:type="dxa"/>
            <w:vAlign w:val="center"/>
          </w:tcPr>
          <w:p w14:paraId="039EFBCC"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T</w:t>
            </w:r>
            <w:r w:rsidRPr="002769FC">
              <w:rPr>
                <w:rFonts w:ascii="Times New Roman" w:hAnsi="Times New Roman"/>
                <w:sz w:val="18"/>
                <w:szCs w:val="18"/>
                <w:vertAlign w:val="subscript"/>
                <w:lang w:val="en-US"/>
              </w:rPr>
              <w:t>r,10-90</w:t>
            </w:r>
          </w:p>
        </w:tc>
        <w:tc>
          <w:tcPr>
            <w:tcW w:w="1036" w:type="dxa"/>
            <w:vAlign w:val="center"/>
          </w:tcPr>
          <w:p w14:paraId="052E70FE"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877" w:type="dxa"/>
            <w:vAlign w:val="center"/>
          </w:tcPr>
          <w:p w14:paraId="61B1765F"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7016F9E5"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hint="eastAsia"/>
                <w:sz w:val="18"/>
                <w:szCs w:val="18"/>
                <w:lang w:val="en-US"/>
              </w:rPr>
              <w:t>0</w:t>
            </w:r>
            <w:r w:rsidRPr="002769FC">
              <w:rPr>
                <w:rFonts w:ascii="Times New Roman" w:hAnsi="Times New Roman"/>
                <w:sz w:val="18"/>
                <w:szCs w:val="18"/>
                <w:lang w:val="en-US"/>
              </w:rPr>
              <w:t>.33Tari</w:t>
            </w:r>
          </w:p>
        </w:tc>
        <w:tc>
          <w:tcPr>
            <w:tcW w:w="1373" w:type="dxa"/>
            <w:vAlign w:val="center"/>
          </w:tcPr>
          <w:p w14:paraId="3C7DA8CC"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µs</w:t>
            </w:r>
          </w:p>
        </w:tc>
      </w:tr>
      <w:tr w:rsidR="00682F9D" w:rsidRPr="004F7B62" w14:paraId="6046AC34" w14:textId="77777777" w:rsidTr="00C720DF">
        <w:trPr>
          <w:trHeight w:val="331"/>
          <w:jc w:val="center"/>
        </w:trPr>
        <w:tc>
          <w:tcPr>
            <w:tcW w:w="1701" w:type="dxa"/>
            <w:vMerge/>
          </w:tcPr>
          <w:p w14:paraId="07C3805E"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tcPr>
          <w:p w14:paraId="7220437A"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RF Envelop Fall Time</w:t>
            </w:r>
          </w:p>
        </w:tc>
        <w:tc>
          <w:tcPr>
            <w:tcW w:w="1083" w:type="dxa"/>
            <w:vAlign w:val="center"/>
          </w:tcPr>
          <w:p w14:paraId="5AC99B66"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T</w:t>
            </w:r>
            <w:r w:rsidRPr="002769FC">
              <w:rPr>
                <w:rFonts w:ascii="Times New Roman" w:hAnsi="Times New Roman"/>
                <w:sz w:val="18"/>
                <w:szCs w:val="18"/>
                <w:vertAlign w:val="subscript"/>
                <w:lang w:val="en-US"/>
              </w:rPr>
              <w:t>f,10-90</w:t>
            </w:r>
          </w:p>
        </w:tc>
        <w:tc>
          <w:tcPr>
            <w:tcW w:w="1036" w:type="dxa"/>
            <w:vAlign w:val="center"/>
          </w:tcPr>
          <w:p w14:paraId="035B9078"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877" w:type="dxa"/>
            <w:vAlign w:val="center"/>
          </w:tcPr>
          <w:p w14:paraId="6AC1FB19"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2ECACE11"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hint="eastAsia"/>
                <w:sz w:val="18"/>
                <w:szCs w:val="18"/>
                <w:lang w:val="en-US"/>
              </w:rPr>
              <w:t>0</w:t>
            </w:r>
            <w:r w:rsidRPr="002769FC">
              <w:rPr>
                <w:rFonts w:ascii="Times New Roman" w:hAnsi="Times New Roman"/>
                <w:sz w:val="18"/>
                <w:szCs w:val="18"/>
                <w:lang w:val="en-US"/>
              </w:rPr>
              <w:t>.33Tari</w:t>
            </w:r>
          </w:p>
        </w:tc>
        <w:tc>
          <w:tcPr>
            <w:tcW w:w="1373" w:type="dxa"/>
            <w:vAlign w:val="center"/>
          </w:tcPr>
          <w:p w14:paraId="35502FCD" w14:textId="77777777" w:rsidR="00682F9D" w:rsidRPr="002769FC" w:rsidRDefault="00682F9D" w:rsidP="00C720DF">
            <w:pPr>
              <w:overflowPunct/>
              <w:autoSpaceDE/>
              <w:autoSpaceDN/>
              <w:adjustRightInd/>
              <w:spacing w:after="0"/>
              <w:jc w:val="left"/>
              <w:textAlignment w:val="auto"/>
              <w:rPr>
                <w:rFonts w:ascii="Times New Roman" w:hAnsi="Times New Roman"/>
                <w:sz w:val="18"/>
                <w:szCs w:val="18"/>
                <w:lang w:val="en-US"/>
              </w:rPr>
            </w:pPr>
            <w:r w:rsidRPr="002769FC">
              <w:rPr>
                <w:rFonts w:ascii="Times New Roman" w:hAnsi="Times New Roman"/>
                <w:sz w:val="18"/>
                <w:szCs w:val="18"/>
                <w:lang w:val="en-US"/>
              </w:rPr>
              <w:t xml:space="preserve">µs </w:t>
            </w:r>
          </w:p>
        </w:tc>
      </w:tr>
      <w:tr w:rsidR="00682F9D" w:rsidRPr="004F7B62" w14:paraId="0026D124" w14:textId="77777777" w:rsidTr="00C720DF">
        <w:trPr>
          <w:trHeight w:val="223"/>
          <w:jc w:val="center"/>
        </w:trPr>
        <w:tc>
          <w:tcPr>
            <w:tcW w:w="1701" w:type="dxa"/>
            <w:vMerge/>
          </w:tcPr>
          <w:p w14:paraId="124933D7"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p>
        </w:tc>
        <w:tc>
          <w:tcPr>
            <w:tcW w:w="1391" w:type="dxa"/>
            <w:vAlign w:val="center"/>
            <w:hideMark/>
          </w:tcPr>
          <w:p w14:paraId="1D5676A1"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1911C8D2"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1036" w:type="dxa"/>
            <w:vAlign w:val="center"/>
            <w:hideMark/>
          </w:tcPr>
          <w:p w14:paraId="5A51DAF5" w14:textId="77777777" w:rsidR="00682F9D" w:rsidRPr="00A975FF" w:rsidRDefault="00682F9D" w:rsidP="00C720DF">
            <w:pPr>
              <w:overflowPunct/>
              <w:autoSpaceDE/>
              <w:autoSpaceDN/>
              <w:adjustRightInd/>
              <w:spacing w:after="0"/>
              <w:jc w:val="left"/>
              <w:textAlignment w:val="auto"/>
              <w:rPr>
                <w:rFonts w:ascii="Times New Roman" w:hAnsi="Times New Roman"/>
                <w:strike/>
                <w:sz w:val="18"/>
                <w:szCs w:val="18"/>
                <w:lang w:val="en-US"/>
              </w:rPr>
            </w:pPr>
          </w:p>
        </w:tc>
        <w:tc>
          <w:tcPr>
            <w:tcW w:w="877" w:type="dxa"/>
            <w:vAlign w:val="center"/>
          </w:tcPr>
          <w:p w14:paraId="1149CB76"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570F3B44" w14:textId="77777777" w:rsidR="00682F9D" w:rsidRPr="00A975FF" w:rsidRDefault="00682F9D" w:rsidP="00C720DF">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0.65Tari</w:t>
            </w:r>
          </w:p>
        </w:tc>
        <w:tc>
          <w:tcPr>
            <w:tcW w:w="1373" w:type="dxa"/>
            <w:vAlign w:val="center"/>
            <w:hideMark/>
          </w:tcPr>
          <w:p w14:paraId="7E6191E4" w14:textId="77777777" w:rsidR="00682F9D" w:rsidRPr="00A975FF" w:rsidRDefault="00682F9D" w:rsidP="00C720DF">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tbl>
    <w:p w14:paraId="6C32088C" w14:textId="77777777" w:rsidR="00682F9D" w:rsidRDefault="00682F9D" w:rsidP="00682F9D">
      <w:pPr>
        <w:rPr>
          <w:rFonts w:ascii="Times" w:hAnsi="Times" w:cs="Times"/>
        </w:rPr>
      </w:pPr>
    </w:p>
    <w:p w14:paraId="5D275961" w14:textId="751D7456" w:rsidR="00682F9D" w:rsidRDefault="00682F9D" w:rsidP="00682F9D">
      <w:pPr>
        <w:spacing w:before="24" w:after="24"/>
        <w:rPr>
          <w:rFonts w:ascii="Times" w:hAnsi="Times" w:cs="Times"/>
        </w:rPr>
      </w:pPr>
      <w:r w:rsidRPr="00A929CE">
        <w:rPr>
          <w:rFonts w:ascii="Times" w:hAnsi="Times" w:cs="Times"/>
          <w:b/>
        </w:rPr>
        <w:t xml:space="preserve">Proposal </w:t>
      </w:r>
      <w:r>
        <w:rPr>
          <w:rFonts w:ascii="Times" w:hAnsi="Times" w:cs="Times"/>
          <w:b/>
        </w:rPr>
        <w:t>4</w:t>
      </w:r>
      <w:r w:rsidRPr="00A929CE">
        <w:rPr>
          <w:rFonts w:ascii="Times" w:hAnsi="Times" w:cs="Times"/>
          <w:b/>
        </w:rPr>
        <w:t>:</w:t>
      </w:r>
      <w:r>
        <w:rPr>
          <w:rFonts w:ascii="Times" w:hAnsi="Times" w:cs="Times" w:hint="eastAsia"/>
        </w:rPr>
        <w:t xml:space="preserve"> </w:t>
      </w:r>
      <w:r w:rsidRPr="008B0792">
        <w:rPr>
          <w:rFonts w:ascii="Times" w:hAnsi="Times" w:cs="Times"/>
        </w:rPr>
        <w:t>The occupied bandwidth for each A-IoT carrier shall be less than the A-IoT BS channel bandwidth.</w:t>
      </w:r>
    </w:p>
    <w:p w14:paraId="3E73A979" w14:textId="77777777" w:rsidR="00682F9D" w:rsidRDefault="00682F9D" w:rsidP="00682F9D">
      <w:pPr>
        <w:spacing w:before="24" w:after="24"/>
        <w:rPr>
          <w:rFonts w:ascii="Times" w:hAnsi="Times" w:cs="Times"/>
        </w:rPr>
      </w:pPr>
      <w:r w:rsidRPr="00A929CE">
        <w:rPr>
          <w:rFonts w:ascii="Times" w:hAnsi="Times" w:cs="Times"/>
          <w:b/>
        </w:rPr>
        <w:t xml:space="preserve">Proposal </w:t>
      </w:r>
      <w:r>
        <w:rPr>
          <w:rFonts w:ascii="Times" w:hAnsi="Times" w:cs="Times"/>
          <w:b/>
        </w:rPr>
        <w:t>5</w:t>
      </w:r>
      <w:r w:rsidRPr="00A929CE">
        <w:rPr>
          <w:rFonts w:ascii="Times" w:hAnsi="Times" w:cs="Times"/>
          <w:b/>
        </w:rPr>
        <w:t>:</w:t>
      </w:r>
      <w:r w:rsidRPr="006737C5">
        <w:rPr>
          <w:rFonts w:ascii="Times" w:hAnsi="Times" w:cs="Times"/>
        </w:rPr>
        <w:t xml:space="preserve"> </w:t>
      </w:r>
      <w:r>
        <w:rPr>
          <w:rFonts w:ascii="Times" w:hAnsi="Times" w:cs="Times"/>
        </w:rPr>
        <w:t>Specify 200-800kHz R2D CBW A-IoT carrier ACLR as the following table.</w:t>
      </w:r>
    </w:p>
    <w:p w14:paraId="76396451" w14:textId="77777777" w:rsidR="00682F9D" w:rsidRDefault="00682F9D" w:rsidP="00682F9D">
      <w:pPr>
        <w:pStyle w:val="TH"/>
      </w:pPr>
      <w:r w:rsidRPr="00F95B02">
        <w:t xml:space="preserve">Table </w:t>
      </w:r>
      <w:r>
        <w:t>4</w:t>
      </w:r>
      <w:r w:rsidRPr="00F95B02">
        <w:t xml:space="preserve">: </w:t>
      </w:r>
      <w:r>
        <w:t>A-IoT BS</w:t>
      </w:r>
      <w:r w:rsidRPr="00F95B02">
        <w:t xml:space="preserve">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682F9D" w:rsidRPr="00F95B02" w14:paraId="521189C9" w14:textId="77777777" w:rsidTr="00C720DF">
        <w:trPr>
          <w:cantSplit/>
          <w:jc w:val="center"/>
        </w:trPr>
        <w:tc>
          <w:tcPr>
            <w:tcW w:w="2202" w:type="dxa"/>
          </w:tcPr>
          <w:p w14:paraId="12CA5DB5"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channel bandwidth of lowest/highest carrier transmitted </w:t>
            </w:r>
            <w:proofErr w:type="spellStart"/>
            <w:r w:rsidRPr="00EE1EED">
              <w:rPr>
                <w:rFonts w:ascii="Times New Roman" w:eastAsia="等线" w:hAnsi="Times New Roman"/>
                <w:color w:val="000000"/>
                <w:sz w:val="18"/>
                <w:szCs w:val="22"/>
                <w:lang w:val="en-US"/>
              </w:rPr>
              <w:t>BWChannel</w:t>
            </w:r>
            <w:proofErr w:type="spellEnd"/>
            <w:r w:rsidRPr="00EE1EED">
              <w:rPr>
                <w:rFonts w:ascii="Times New Roman" w:eastAsia="等线" w:hAnsi="Times New Roman"/>
                <w:color w:val="000000"/>
                <w:sz w:val="18"/>
                <w:szCs w:val="22"/>
                <w:lang w:val="en-US"/>
              </w:rPr>
              <w:t xml:space="preserve"> (</w:t>
            </w:r>
            <w:r w:rsidRPr="00EE1EED">
              <w:rPr>
                <w:rFonts w:ascii="Times New Roman" w:eastAsia="等线" w:hAnsi="Times New Roman" w:hint="eastAsia"/>
                <w:color w:val="000000"/>
                <w:sz w:val="18"/>
                <w:szCs w:val="22"/>
                <w:lang w:val="en-US"/>
              </w:rPr>
              <w:t>k</w:t>
            </w:r>
            <w:r w:rsidRPr="00EE1EED">
              <w:rPr>
                <w:rFonts w:ascii="Times New Roman" w:eastAsia="等线" w:hAnsi="Times New Roman"/>
                <w:color w:val="000000"/>
                <w:sz w:val="18"/>
                <w:szCs w:val="22"/>
                <w:lang w:val="en-US"/>
              </w:rPr>
              <w:t>Hz)</w:t>
            </w:r>
          </w:p>
        </w:tc>
        <w:tc>
          <w:tcPr>
            <w:tcW w:w="1337" w:type="dxa"/>
          </w:tcPr>
          <w:p w14:paraId="787999FB"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Pr>
                <w:rFonts w:ascii="Times New Roman" w:eastAsia="等线" w:hAnsi="Times New Roman"/>
                <w:color w:val="000000"/>
                <w:sz w:val="18"/>
                <w:szCs w:val="22"/>
                <w:lang w:val="en-US"/>
              </w:rPr>
              <w:t>Offset(kHz)</w:t>
            </w:r>
          </w:p>
        </w:tc>
        <w:tc>
          <w:tcPr>
            <w:tcW w:w="3045" w:type="dxa"/>
          </w:tcPr>
          <w:p w14:paraId="6C1518FC"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adjacent channel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offset below the lowest or above the highest carrier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transmitted</w:t>
            </w:r>
          </w:p>
        </w:tc>
        <w:tc>
          <w:tcPr>
            <w:tcW w:w="1949" w:type="dxa"/>
          </w:tcPr>
          <w:p w14:paraId="006C5D7B"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Assumed adjacent channel carrier (informative)</w:t>
            </w:r>
          </w:p>
        </w:tc>
        <w:tc>
          <w:tcPr>
            <w:tcW w:w="2059" w:type="dxa"/>
          </w:tcPr>
          <w:p w14:paraId="584AFABE"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Filter on the adjacent channel frequency and corresponding filter bandwidth</w:t>
            </w:r>
          </w:p>
        </w:tc>
        <w:tc>
          <w:tcPr>
            <w:tcW w:w="1032" w:type="dxa"/>
          </w:tcPr>
          <w:p w14:paraId="4F823AAB" w14:textId="77777777" w:rsidR="00682F9D" w:rsidRPr="00EE1EED" w:rsidRDefault="00682F9D" w:rsidP="00C720D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ACLR limit</w:t>
            </w:r>
          </w:p>
        </w:tc>
      </w:tr>
      <w:tr w:rsidR="00682F9D" w:rsidRPr="00F95B02" w14:paraId="631D0BC2" w14:textId="77777777" w:rsidTr="00C720DF">
        <w:trPr>
          <w:cantSplit/>
          <w:jc w:val="center"/>
        </w:trPr>
        <w:tc>
          <w:tcPr>
            <w:tcW w:w="2202" w:type="dxa"/>
            <w:vMerge w:val="restart"/>
          </w:tcPr>
          <w:p w14:paraId="05DFD1CB" w14:textId="77777777" w:rsidR="00682F9D" w:rsidRPr="00EE1EED" w:rsidRDefault="00682F9D" w:rsidP="00C720DF">
            <w:pPr>
              <w:pStyle w:val="TAC"/>
              <w:rPr>
                <w:rFonts w:ascii="Times New Roman" w:hAnsi="Times New Roman"/>
              </w:rPr>
            </w:pPr>
            <w:r w:rsidRPr="00EE1EED">
              <w:rPr>
                <w:rFonts w:ascii="Times New Roman" w:hAnsi="Times New Roman"/>
              </w:rPr>
              <w:t>200</w:t>
            </w:r>
            <w:r>
              <w:rPr>
                <w:rFonts w:ascii="Times New Roman" w:hAnsi="Times New Roman" w:hint="eastAsia"/>
                <w:lang w:eastAsia="zh-CN"/>
              </w:rPr>
              <w:t>/</w:t>
            </w:r>
            <w:r>
              <w:rPr>
                <w:rFonts w:ascii="Times New Roman" w:hAnsi="Times New Roman"/>
                <w:lang w:eastAsia="zh-CN"/>
              </w:rPr>
              <w:t>400</w:t>
            </w:r>
            <w:r>
              <w:rPr>
                <w:rFonts w:ascii="Times New Roman" w:hAnsi="Times New Roman" w:hint="eastAsia"/>
                <w:lang w:eastAsia="zh-CN"/>
              </w:rPr>
              <w:t>/</w:t>
            </w:r>
            <w:r w:rsidRPr="00EE1EED">
              <w:rPr>
                <w:rFonts w:ascii="Times New Roman" w:hAnsi="Times New Roman"/>
              </w:rPr>
              <w:t>600/800</w:t>
            </w:r>
          </w:p>
        </w:tc>
        <w:tc>
          <w:tcPr>
            <w:tcW w:w="1337" w:type="dxa"/>
          </w:tcPr>
          <w:p w14:paraId="76801031" w14:textId="77777777" w:rsidR="00682F9D" w:rsidRPr="00EE1EED" w:rsidRDefault="00682F9D" w:rsidP="00C720DF">
            <w:pPr>
              <w:pStyle w:val="TAC"/>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00</w:t>
            </w:r>
          </w:p>
        </w:tc>
        <w:tc>
          <w:tcPr>
            <w:tcW w:w="3045" w:type="dxa"/>
          </w:tcPr>
          <w:p w14:paraId="29FA1187" w14:textId="77777777" w:rsidR="00682F9D" w:rsidRPr="00EE1EED" w:rsidRDefault="00682F9D" w:rsidP="00C720DF">
            <w:pPr>
              <w:pStyle w:val="TAC"/>
              <w:rPr>
                <w:rFonts w:ascii="Times New Roman" w:hAnsi="Times New Roman"/>
              </w:rPr>
            </w:pP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797F26E8" w14:textId="77777777" w:rsidR="00682F9D" w:rsidRPr="00EE1EED" w:rsidRDefault="00682F9D" w:rsidP="00C720D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1E047B55" w14:textId="77777777" w:rsidR="00682F9D" w:rsidRPr="00EE1EED" w:rsidRDefault="00682F9D" w:rsidP="00C720D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2CFC38D5" w14:textId="77777777" w:rsidR="00682F9D" w:rsidRPr="00EE1EED" w:rsidRDefault="00682F9D" w:rsidP="00C720DF">
            <w:pPr>
              <w:pStyle w:val="TAC"/>
              <w:spacing w:line="256" w:lineRule="auto"/>
              <w:rPr>
                <w:rFonts w:ascii="Times New Roman" w:hAnsi="Times New Roman"/>
                <w:lang w:val="en-US" w:eastAsia="zh-CN"/>
              </w:rPr>
            </w:pPr>
            <w:r w:rsidRPr="00EE1EED">
              <w:rPr>
                <w:rFonts w:ascii="Times New Roman" w:hAnsi="Times New Roman"/>
              </w:rPr>
              <w:t>30 dB</w:t>
            </w:r>
          </w:p>
        </w:tc>
      </w:tr>
      <w:tr w:rsidR="00682F9D" w:rsidRPr="00F95B02" w14:paraId="3A1377EB" w14:textId="77777777" w:rsidTr="00C720DF">
        <w:trPr>
          <w:cantSplit/>
          <w:jc w:val="center"/>
        </w:trPr>
        <w:tc>
          <w:tcPr>
            <w:tcW w:w="2202" w:type="dxa"/>
            <w:vMerge/>
          </w:tcPr>
          <w:p w14:paraId="6C58FD25" w14:textId="77777777" w:rsidR="00682F9D" w:rsidRPr="00EE1EED" w:rsidRDefault="00682F9D" w:rsidP="00C720DF">
            <w:pPr>
              <w:pStyle w:val="TAC"/>
              <w:jc w:val="both"/>
              <w:rPr>
                <w:rFonts w:ascii="Times New Roman" w:hAnsi="Times New Roman"/>
              </w:rPr>
            </w:pPr>
          </w:p>
        </w:tc>
        <w:tc>
          <w:tcPr>
            <w:tcW w:w="1337" w:type="dxa"/>
          </w:tcPr>
          <w:p w14:paraId="2CF47552" w14:textId="77777777" w:rsidR="00682F9D" w:rsidRPr="00EE1EED" w:rsidRDefault="00682F9D" w:rsidP="00C720DF">
            <w:pPr>
              <w:pStyle w:val="TAC"/>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00</w:t>
            </w:r>
          </w:p>
        </w:tc>
        <w:tc>
          <w:tcPr>
            <w:tcW w:w="3045" w:type="dxa"/>
          </w:tcPr>
          <w:p w14:paraId="39458E73" w14:textId="77777777" w:rsidR="00682F9D" w:rsidRPr="00EE1EED" w:rsidRDefault="00682F9D" w:rsidP="00C720DF">
            <w:pPr>
              <w:pStyle w:val="TAC"/>
              <w:rPr>
                <w:rFonts w:ascii="Times New Roman" w:hAnsi="Times New Roman"/>
              </w:rPr>
            </w:pPr>
            <w:r w:rsidRPr="00EE1EED">
              <w:rPr>
                <w:rFonts w:ascii="Times New Roman" w:hAnsi="Times New Roman"/>
              </w:rPr>
              <w:t xml:space="preserve">2 x </w:t>
            </w: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3C76AC71" w14:textId="77777777" w:rsidR="00682F9D" w:rsidRPr="00EE1EED" w:rsidRDefault="00682F9D" w:rsidP="00C720D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2FC23CA6" w14:textId="77777777" w:rsidR="00682F9D" w:rsidRPr="00EE1EED" w:rsidRDefault="00682F9D" w:rsidP="00C720D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499D7EBA" w14:textId="77777777" w:rsidR="00682F9D" w:rsidRPr="00EE1EED" w:rsidRDefault="00682F9D" w:rsidP="00C720DF">
            <w:pPr>
              <w:pStyle w:val="TAC"/>
              <w:spacing w:line="256" w:lineRule="auto"/>
              <w:rPr>
                <w:rFonts w:ascii="Times New Roman" w:hAnsi="Times New Roman"/>
                <w:lang w:val="en-US" w:eastAsia="zh-CN"/>
              </w:rPr>
            </w:pPr>
            <w:r w:rsidRPr="00EE1EED">
              <w:rPr>
                <w:rFonts w:ascii="Times New Roman" w:hAnsi="Times New Roman"/>
              </w:rPr>
              <w:t>40 dB</w:t>
            </w:r>
          </w:p>
        </w:tc>
      </w:tr>
    </w:tbl>
    <w:p w14:paraId="1CE02A67" w14:textId="77777777" w:rsidR="008A3AF9" w:rsidRDefault="008A3AF9" w:rsidP="00682F9D">
      <w:pPr>
        <w:spacing w:before="24" w:after="24"/>
        <w:rPr>
          <w:rFonts w:ascii="Times" w:hAnsi="Times" w:cs="Times"/>
          <w:b/>
        </w:rPr>
      </w:pPr>
    </w:p>
    <w:p w14:paraId="6D65E291" w14:textId="26D7846E" w:rsidR="00682F9D" w:rsidRDefault="00682F9D" w:rsidP="00682F9D">
      <w:pPr>
        <w:spacing w:before="24" w:after="24"/>
        <w:rPr>
          <w:rFonts w:ascii="Times" w:hAnsi="Times" w:cs="Times"/>
        </w:rPr>
      </w:pPr>
      <w:r w:rsidRPr="00D5688E">
        <w:rPr>
          <w:rFonts w:ascii="Times" w:hAnsi="Times" w:cs="Times"/>
          <w:b/>
        </w:rPr>
        <w:t xml:space="preserve">Proposal </w:t>
      </w:r>
      <w:r w:rsidR="008A3AF9">
        <w:rPr>
          <w:rFonts w:ascii="Times" w:hAnsi="Times" w:cs="Times"/>
          <w:b/>
        </w:rPr>
        <w:t>6</w:t>
      </w:r>
      <w:r w:rsidRPr="00D5688E">
        <w:rPr>
          <w:rFonts w:ascii="Times" w:hAnsi="Times" w:cs="Times"/>
          <w:b/>
        </w:rPr>
        <w:t>:</w:t>
      </w:r>
      <w:r w:rsidRPr="00D5688E">
        <w:rPr>
          <w:rFonts w:ascii="Times" w:hAnsi="Times" w:cs="Times"/>
        </w:rPr>
        <w:t xml:space="preserve"> There is no need to define transmitter intermodulation requirement</w:t>
      </w:r>
      <w:r>
        <w:rPr>
          <w:rFonts w:ascii="Times" w:hAnsi="Times" w:cs="Times" w:hint="eastAsia"/>
        </w:rPr>
        <w:t>.</w:t>
      </w:r>
    </w:p>
    <w:p w14:paraId="10241C9A" w14:textId="454E7185" w:rsidR="00FB2708" w:rsidRPr="00682F9D" w:rsidRDefault="00FB2708" w:rsidP="00FB2708">
      <w:pPr>
        <w:spacing w:before="24" w:after="24"/>
        <w:rPr>
          <w:rFonts w:ascii="Times" w:hAnsi="Times" w:cs="Times"/>
        </w:rPr>
      </w:pPr>
    </w:p>
    <w:p w14:paraId="3CF1FB3A" w14:textId="2A3FC1DA" w:rsidR="00BD0FA5" w:rsidRDefault="00BD0FA5" w:rsidP="00FB2708">
      <w:pPr>
        <w:spacing w:before="24" w:after="24"/>
        <w:rPr>
          <w:rFonts w:ascii="Times" w:hAnsi="Times" w:cs="Times"/>
        </w:rPr>
      </w:pPr>
    </w:p>
    <w:p w14:paraId="791D6239" w14:textId="0A63E1FC" w:rsidR="00BD0FA5" w:rsidRPr="000C6141" w:rsidRDefault="00BD0FA5" w:rsidP="00BD0FA5">
      <w:pPr>
        <w:rPr>
          <w:rFonts w:ascii="Times" w:hAnsi="Times" w:cs="Times"/>
          <w:u w:val="single"/>
        </w:rPr>
      </w:pPr>
      <w:r w:rsidRPr="000C6141">
        <w:rPr>
          <w:rFonts w:ascii="Times" w:hAnsi="Times" w:cs="Times"/>
          <w:u w:val="single"/>
        </w:rPr>
        <w:t xml:space="preserve">For </w:t>
      </w:r>
      <w:r>
        <w:rPr>
          <w:rFonts w:ascii="Times" w:hAnsi="Times" w:cs="Times"/>
          <w:u w:val="single"/>
        </w:rPr>
        <w:t>R</w:t>
      </w:r>
      <w:r w:rsidRPr="000C6141">
        <w:rPr>
          <w:rFonts w:ascii="Times" w:hAnsi="Times" w:cs="Times"/>
          <w:u w:val="single"/>
        </w:rPr>
        <w:t>X requirements:</w:t>
      </w:r>
    </w:p>
    <w:p w14:paraId="6AFCA39B" w14:textId="77777777" w:rsidR="00BD0FA5" w:rsidRDefault="00BD0FA5" w:rsidP="00FB2708">
      <w:pPr>
        <w:spacing w:before="24" w:after="24"/>
        <w:rPr>
          <w:rFonts w:ascii="Times" w:hAnsi="Times" w:cs="Times"/>
        </w:rPr>
      </w:pPr>
    </w:p>
    <w:p w14:paraId="553B7BC8" w14:textId="61E64B26" w:rsidR="00682F9D" w:rsidRPr="0037034B" w:rsidRDefault="00682F9D" w:rsidP="00682F9D">
      <w:pPr>
        <w:rPr>
          <w:rFonts w:ascii="Times" w:eastAsiaTheme="minorEastAsia" w:hAnsi="Times" w:cs="Times"/>
          <w:lang w:val="en-US"/>
        </w:rPr>
      </w:pPr>
      <w:r w:rsidRPr="00D5688E">
        <w:rPr>
          <w:rFonts w:ascii="Times" w:hAnsi="Times" w:cs="Times"/>
          <w:b/>
        </w:rPr>
        <w:lastRenderedPageBreak/>
        <w:t xml:space="preserve">Proposal </w:t>
      </w:r>
      <w:r w:rsidR="008A3AF9">
        <w:rPr>
          <w:rFonts w:ascii="Times" w:hAnsi="Times" w:cs="Times"/>
          <w:b/>
        </w:rPr>
        <w:t>7</w:t>
      </w:r>
      <w:r w:rsidRPr="00D5688E">
        <w:rPr>
          <w:rFonts w:ascii="Times" w:hAnsi="Times" w:cs="Times"/>
          <w:b/>
        </w:rPr>
        <w:t>:</w:t>
      </w:r>
      <w:r w:rsidRPr="00D5688E">
        <w:rPr>
          <w:rFonts w:ascii="Times" w:hAnsi="Times" w:cs="Times"/>
        </w:rPr>
        <w:t xml:space="preserve"> </w:t>
      </w:r>
      <w:r w:rsidRPr="0037034B">
        <w:rPr>
          <w:rFonts w:ascii="Times" w:eastAsiaTheme="minorEastAsia" w:hAnsi="Times" w:cs="Times"/>
          <w:lang w:val="en-US"/>
        </w:rPr>
        <w:t>Consideration</w:t>
      </w:r>
      <w:r w:rsidRPr="0037034B">
        <w:rPr>
          <w:rFonts w:ascii="Times" w:eastAsiaTheme="minorEastAsia" w:hAnsi="Times" w:cs="Times" w:hint="eastAsia"/>
          <w:lang w:val="en-US"/>
        </w:rPr>
        <w:t>：</w:t>
      </w:r>
      <w:r w:rsidRPr="0037034B">
        <w:rPr>
          <w:rFonts w:ascii="Times" w:eastAsiaTheme="minorEastAsia" w:hAnsi="Times" w:cs="Times"/>
          <w:lang w:val="en-US"/>
        </w:rPr>
        <w:t xml:space="preserve"> R=1 is  the worst case for sensitivity</w:t>
      </w:r>
      <w:r w:rsidRPr="0037034B">
        <w:rPr>
          <w:rFonts w:ascii="Times" w:eastAsiaTheme="minorEastAsia" w:hAnsi="Times" w:cs="Times" w:hint="eastAsia"/>
          <w:lang w:val="en-US"/>
        </w:rPr>
        <w:t>，</w:t>
      </w:r>
      <w:r w:rsidRPr="0037034B">
        <w:rPr>
          <w:rFonts w:ascii="Times" w:eastAsiaTheme="minorEastAsia" w:hAnsi="Times" w:cs="Times"/>
          <w:lang w:val="en-US"/>
        </w:rPr>
        <w:t>suggest to consider reference sensitivity requirements for the reader without frequency shift (R=1)</w:t>
      </w:r>
    </w:p>
    <w:p w14:paraId="4F2CDC72" w14:textId="0E7C7686" w:rsidR="00682F9D" w:rsidRDefault="00682F9D" w:rsidP="00FB2708">
      <w:pPr>
        <w:spacing w:before="24" w:after="24"/>
        <w:rPr>
          <w:rFonts w:ascii="Times" w:eastAsiaTheme="minorEastAsia" w:hAnsi="Times" w:cs="Times"/>
        </w:rPr>
      </w:pPr>
      <w:r w:rsidRPr="00281124">
        <w:rPr>
          <w:rFonts w:ascii="Times" w:hAnsi="Times" w:cs="Times"/>
          <w:b/>
        </w:rPr>
        <w:t xml:space="preserve">Proposal </w:t>
      </w:r>
      <w:r w:rsidR="008A3AF9">
        <w:rPr>
          <w:rFonts w:ascii="Times" w:hAnsi="Times" w:cs="Times"/>
          <w:b/>
        </w:rPr>
        <w:t>8</w:t>
      </w:r>
      <w:r w:rsidRPr="00281124">
        <w:rPr>
          <w:rFonts w:ascii="Times" w:hAnsi="Times" w:cs="Times"/>
          <w:b/>
        </w:rPr>
        <w:t>:</w:t>
      </w:r>
      <w:r>
        <w:rPr>
          <w:rFonts w:ascii="Times" w:hAnsi="Times" w:cs="Times"/>
          <w:b/>
        </w:rPr>
        <w:t xml:space="preserve"> </w:t>
      </w:r>
      <w:r>
        <w:rPr>
          <w:rFonts w:ascii="Times" w:eastAsiaTheme="minorEastAsia" w:hAnsi="Times" w:cs="Times" w:hint="eastAsia"/>
        </w:rPr>
        <w:t>T</w:t>
      </w:r>
      <w:r w:rsidRPr="00281124">
        <w:rPr>
          <w:rFonts w:ascii="Times" w:eastAsiaTheme="minorEastAsia" w:hAnsi="Times" w:cs="Times"/>
        </w:rPr>
        <w:t xml:space="preserve">he </w:t>
      </w:r>
      <w:r>
        <w:rPr>
          <w:rFonts w:ascii="Times" w:eastAsiaTheme="minorEastAsia" w:hAnsi="Times" w:cs="Times" w:hint="eastAsia"/>
        </w:rPr>
        <w:t>AWGN</w:t>
      </w:r>
      <w:r>
        <w:rPr>
          <w:rFonts w:ascii="Times" w:eastAsiaTheme="minorEastAsia" w:hAnsi="Times" w:cs="Times"/>
        </w:rPr>
        <w:t xml:space="preserve"> </w:t>
      </w:r>
      <w:r w:rsidRPr="00281124">
        <w:rPr>
          <w:rFonts w:ascii="Times" w:eastAsiaTheme="minorEastAsia" w:hAnsi="Times" w:cs="Times"/>
        </w:rPr>
        <w:t>D2R modulation</w:t>
      </w:r>
      <w:r>
        <w:rPr>
          <w:rFonts w:ascii="Times" w:eastAsiaTheme="minorEastAsia" w:hAnsi="Times" w:cs="Times"/>
        </w:rPr>
        <w:t xml:space="preserve"> SNR </w:t>
      </w:r>
      <w:r>
        <w:rPr>
          <w:rFonts w:ascii="Times" w:eastAsiaTheme="minorEastAsia" w:hAnsi="Times" w:cs="Times" w:hint="eastAsia"/>
        </w:rPr>
        <w:t>is</w:t>
      </w:r>
      <w:r>
        <w:rPr>
          <w:rFonts w:ascii="Times" w:eastAsiaTheme="minorEastAsia" w:hAnsi="Times" w:cs="Times"/>
        </w:rPr>
        <w:t xml:space="preserve"> -6</w:t>
      </w:r>
      <w:r>
        <w:rPr>
          <w:rFonts w:ascii="Times" w:eastAsiaTheme="minorEastAsia" w:hAnsi="Times" w:cs="Times" w:hint="eastAsia"/>
        </w:rPr>
        <w:t>dB</w:t>
      </w:r>
      <w:r>
        <w:rPr>
          <w:rFonts w:ascii="Times" w:eastAsiaTheme="minorEastAsia" w:hAnsi="Times" w:cs="Times"/>
        </w:rPr>
        <w:t xml:space="preserve"> @ 10% </w:t>
      </w:r>
      <w:r>
        <w:rPr>
          <w:rFonts w:ascii="Times" w:eastAsiaTheme="minorEastAsia" w:hAnsi="Times" w:cs="Times" w:hint="eastAsia"/>
        </w:rPr>
        <w:t>BLER</w:t>
      </w:r>
      <w:r>
        <w:rPr>
          <w:rFonts w:ascii="Times" w:eastAsiaTheme="minorEastAsia" w:hAnsi="Times" w:cs="Times"/>
        </w:rPr>
        <w:t xml:space="preserve"> for BPSK</w:t>
      </w:r>
      <w:r w:rsidRPr="00281124">
        <w:rPr>
          <w:rFonts w:ascii="Times" w:eastAsiaTheme="minorEastAsia" w:hAnsi="Times" w:cs="Times"/>
        </w:rPr>
        <w:t>.</w:t>
      </w:r>
    </w:p>
    <w:p w14:paraId="7532C47C" w14:textId="21CF8F34" w:rsidR="00133104" w:rsidRDefault="00133104" w:rsidP="00133104">
      <w:pPr>
        <w:spacing w:after="0" w:line="259" w:lineRule="auto"/>
        <w:contextualSpacing/>
      </w:pPr>
      <w:r w:rsidRPr="00281124">
        <w:rPr>
          <w:rFonts w:ascii="Times" w:hAnsi="Times" w:cs="Times"/>
          <w:b/>
        </w:rPr>
        <w:t xml:space="preserve">Proposal </w:t>
      </w:r>
      <w:r w:rsidR="008A3AF9">
        <w:rPr>
          <w:rFonts w:ascii="Times" w:hAnsi="Times" w:cs="Times"/>
          <w:b/>
        </w:rPr>
        <w:t>9</w:t>
      </w:r>
      <w:r w:rsidRPr="00281124">
        <w:rPr>
          <w:rFonts w:ascii="Times" w:hAnsi="Times" w:cs="Times"/>
          <w:b/>
        </w:rPr>
        <w:t>:</w:t>
      </w:r>
      <w:r>
        <w:rPr>
          <w:rFonts w:ascii="Times" w:hAnsi="Times" w:cs="Times"/>
          <w:b/>
        </w:rPr>
        <w:t xml:space="preserve"> </w:t>
      </w:r>
      <w:r w:rsidRPr="00635FA0">
        <w:rPr>
          <w:rFonts w:ascii="Times" w:eastAsiaTheme="minorEastAsia" w:hAnsi="Times" w:cs="Times" w:hint="eastAsia"/>
        </w:rPr>
        <w:t>Use</w:t>
      </w:r>
      <w:r>
        <w:rPr>
          <w:rFonts w:ascii="Times" w:eastAsiaTheme="minorEastAsia" w:hAnsi="Times" w:cs="Times"/>
        </w:rPr>
        <w:t xml:space="preserve"> 6d</w:t>
      </w:r>
      <w:r>
        <w:rPr>
          <w:rFonts w:ascii="Times" w:eastAsiaTheme="minorEastAsia" w:hAnsi="Times" w:cs="Times" w:hint="eastAsia"/>
        </w:rPr>
        <w:t>B</w:t>
      </w:r>
      <w:r>
        <w:rPr>
          <w:rFonts w:ascii="Times" w:eastAsiaTheme="minorEastAsia" w:hAnsi="Times" w:cs="Times"/>
        </w:rPr>
        <w:t xml:space="preserve"> </w:t>
      </w:r>
      <w:r>
        <w:rPr>
          <w:rFonts w:ascii="Times" w:eastAsiaTheme="minorEastAsia" w:hAnsi="Times" w:cs="Times" w:hint="eastAsia"/>
        </w:rPr>
        <w:t>as</w:t>
      </w:r>
      <w:r>
        <w:rPr>
          <w:rFonts w:ascii="Times" w:eastAsiaTheme="minorEastAsia" w:hAnsi="Times" w:cs="Times"/>
        </w:rPr>
        <w:t xml:space="preserve"> </w:t>
      </w:r>
      <w:r>
        <w:rPr>
          <w:rFonts w:ascii="Times" w:eastAsiaTheme="minorEastAsia" w:hAnsi="Times" w:cs="Times" w:hint="eastAsia"/>
        </w:rPr>
        <w:t>the</w:t>
      </w:r>
      <w:r>
        <w:rPr>
          <w:rFonts w:ascii="Times" w:eastAsiaTheme="minorEastAsia" w:hAnsi="Times" w:cs="Times"/>
        </w:rPr>
        <w:t xml:space="preserve"> </w:t>
      </w:r>
      <w:proofErr w:type="spellStart"/>
      <w:r>
        <w:rPr>
          <w:rFonts w:ascii="Times" w:eastAsiaTheme="minorEastAsia" w:hAnsi="Times" w:cs="Times"/>
        </w:rPr>
        <w:t>desensitivity</w:t>
      </w:r>
      <w:proofErr w:type="spellEnd"/>
      <w:r>
        <w:rPr>
          <w:rFonts w:ascii="Times" w:eastAsiaTheme="minorEastAsia" w:hAnsi="Times" w:cs="Times"/>
        </w:rPr>
        <w:t xml:space="preserve"> target for reference sensitivity </w:t>
      </w:r>
      <w:r>
        <w:rPr>
          <w:rFonts w:ascii="Times" w:eastAsiaTheme="minorEastAsia" w:hAnsi="Times" w:cs="Times" w:hint="eastAsia"/>
        </w:rPr>
        <w:t>for</w:t>
      </w:r>
      <w:r>
        <w:rPr>
          <w:rFonts w:ascii="Times" w:eastAsiaTheme="minorEastAsia" w:hAnsi="Times" w:cs="Times"/>
        </w:rPr>
        <w:t xml:space="preserve"> </w:t>
      </w:r>
      <w:r>
        <w:rPr>
          <w:rFonts w:ascii="Times" w:eastAsiaTheme="minorEastAsia" w:hAnsi="Times" w:cs="Times" w:hint="eastAsia"/>
        </w:rPr>
        <w:t>ideal</w:t>
      </w:r>
      <w:r>
        <w:rPr>
          <w:rFonts w:ascii="Times" w:eastAsiaTheme="minorEastAsia" w:hAnsi="Times" w:cs="Times"/>
        </w:rPr>
        <w:t xml:space="preserve"> </w:t>
      </w:r>
      <w:r>
        <w:rPr>
          <w:rFonts w:ascii="Times" w:eastAsiaTheme="minorEastAsia" w:hAnsi="Times" w:cs="Times" w:hint="eastAsia"/>
        </w:rPr>
        <w:t>CW</w:t>
      </w:r>
      <w:r>
        <w:rPr>
          <w:rFonts w:ascii="Times" w:eastAsiaTheme="minorEastAsia" w:hAnsi="Times" w:cs="Times"/>
        </w:rPr>
        <w:t xml:space="preserve"> </w:t>
      </w:r>
      <w:r>
        <w:rPr>
          <w:rFonts w:ascii="Times" w:eastAsiaTheme="minorEastAsia" w:hAnsi="Times" w:cs="Times" w:hint="eastAsia"/>
        </w:rPr>
        <w:t>single</w:t>
      </w:r>
      <w:r>
        <w:rPr>
          <w:rFonts w:ascii="Times" w:eastAsiaTheme="minorEastAsia" w:hAnsi="Times" w:cs="Times"/>
        </w:rPr>
        <w:t xml:space="preserve"> </w:t>
      </w:r>
      <w:r>
        <w:rPr>
          <w:rFonts w:ascii="Times" w:eastAsiaTheme="minorEastAsia" w:hAnsi="Times" w:cs="Times" w:hint="eastAsia"/>
        </w:rPr>
        <w:t>tone</w:t>
      </w:r>
      <w:r>
        <w:rPr>
          <w:rFonts w:ascii="Times" w:eastAsiaTheme="minorEastAsia" w:hAnsi="Times" w:cs="Times"/>
        </w:rPr>
        <w:t>.</w:t>
      </w:r>
    </w:p>
    <w:p w14:paraId="3F774EBA" w14:textId="77777777" w:rsidR="00A272D7" w:rsidRDefault="00A272D7" w:rsidP="00A272D7">
      <w:pPr>
        <w:spacing w:after="0" w:line="259" w:lineRule="auto"/>
        <w:contextualSpacing/>
        <w:rPr>
          <w:rFonts w:ascii="Times" w:eastAsiaTheme="minorEastAsia" w:hAnsi="Times" w:cs="Times"/>
        </w:rPr>
      </w:pPr>
      <w:r w:rsidRPr="003A6FFC">
        <w:rPr>
          <w:rFonts w:ascii="Times" w:hAnsi="Times" w:cs="Times"/>
          <w:b/>
        </w:rPr>
        <w:t>Observation</w:t>
      </w:r>
      <w:r>
        <w:rPr>
          <w:rFonts w:ascii="Times" w:hAnsi="Times" w:cs="Times"/>
          <w:b/>
        </w:rPr>
        <w:t xml:space="preserve"> 1</w:t>
      </w:r>
      <w:r w:rsidRPr="003A6FFC">
        <w:rPr>
          <w:rFonts w:ascii="Times" w:hAnsi="Times" w:cs="Times"/>
          <w:b/>
        </w:rPr>
        <w:t xml:space="preserve">: </w:t>
      </w:r>
      <w:r w:rsidRPr="00AE4FE3">
        <w:rPr>
          <w:rFonts w:ascii="Times" w:eastAsiaTheme="minorEastAsia" w:hAnsi="Times" w:cs="Times"/>
        </w:rPr>
        <w:t xml:space="preserve">The impact of </w:t>
      </w:r>
      <w:r>
        <w:rPr>
          <w:rFonts w:ascii="Times" w:eastAsiaTheme="minorEastAsia" w:hAnsi="Times" w:cs="Times"/>
        </w:rPr>
        <w:t>CW phase noise</w:t>
      </w:r>
      <w:r w:rsidRPr="00AE4FE3">
        <w:rPr>
          <w:rFonts w:ascii="Times" w:eastAsiaTheme="minorEastAsia" w:hAnsi="Times" w:cs="Times"/>
        </w:rPr>
        <w:t xml:space="preserve"> on reference sensitivity varies significantly (2.2-38.2 dB range in our calculations) due to differences in phase noise performance and cancellation capabilities.</w:t>
      </w:r>
    </w:p>
    <w:p w14:paraId="27A4C3DE" w14:textId="77777777" w:rsidR="00A272D7" w:rsidRDefault="00A272D7" w:rsidP="00A272D7">
      <w:pPr>
        <w:spacing w:after="0" w:line="259" w:lineRule="auto"/>
        <w:contextualSpacing/>
        <w:rPr>
          <w:rFonts w:ascii="Times" w:eastAsiaTheme="minorEastAsia" w:hAnsi="Times" w:cs="Times"/>
        </w:rPr>
      </w:pPr>
      <w:r w:rsidRPr="003A6FFC">
        <w:rPr>
          <w:rFonts w:ascii="Times" w:hAnsi="Times" w:cs="Times"/>
          <w:b/>
        </w:rPr>
        <w:t>Observation</w:t>
      </w:r>
      <w:r>
        <w:rPr>
          <w:rFonts w:ascii="Times" w:hAnsi="Times" w:cs="Times"/>
          <w:b/>
        </w:rPr>
        <w:t xml:space="preserve"> 2</w:t>
      </w:r>
      <w:r w:rsidRPr="003A6FFC">
        <w:rPr>
          <w:rFonts w:ascii="Times" w:hAnsi="Times" w:cs="Times"/>
          <w:b/>
        </w:rPr>
        <w:t xml:space="preserve">: </w:t>
      </w:r>
      <w:r w:rsidRPr="00EB7AF2">
        <w:rPr>
          <w:rFonts w:ascii="Times" w:eastAsiaTheme="minorEastAsia" w:hAnsi="Times" w:cs="Times"/>
        </w:rPr>
        <w:t>The impact of reciprocal mixing noise on reference sensitivity varies significantly (1-34.2 dB range in our calculations from Section 3.1) due to differences in phase noise performance and cancellation capabilities.</w:t>
      </w:r>
    </w:p>
    <w:p w14:paraId="105E7F7D" w14:textId="77777777" w:rsidR="00A272D7" w:rsidRPr="00635FA0" w:rsidRDefault="00A272D7" w:rsidP="00A272D7">
      <w:pPr>
        <w:spacing w:after="0" w:line="259" w:lineRule="auto"/>
        <w:contextualSpacing/>
        <w:rPr>
          <w:rFonts w:ascii="Times" w:eastAsiaTheme="minorEastAsia" w:hAnsi="Times" w:cs="Times"/>
        </w:rPr>
      </w:pPr>
      <w:r>
        <w:rPr>
          <w:rFonts w:ascii="Times" w:hAnsi="Times" w:cs="Times"/>
          <w:b/>
        </w:rPr>
        <w:t>Observation 3:</w:t>
      </w:r>
      <w:r w:rsidRPr="00EB7AF2">
        <w:rPr>
          <w:rFonts w:ascii="Times" w:eastAsiaTheme="minorEastAsia" w:hAnsi="Times" w:cs="Times"/>
        </w:rPr>
        <w:t xml:space="preserve"> Both CW phase noise and reciprocal mixing noise affect reference sensitivity across a wide range, with the exact degradation heavily dependent on phase noise characteristics, cancellation performance, and implementation approach.</w:t>
      </w:r>
    </w:p>
    <w:p w14:paraId="0C4E8E37" w14:textId="77777777" w:rsidR="00C144A4" w:rsidRPr="00682F9D" w:rsidRDefault="00C144A4" w:rsidP="00C144A4">
      <w:pPr>
        <w:overflowPunct/>
        <w:autoSpaceDE/>
        <w:autoSpaceDN/>
        <w:adjustRightInd/>
        <w:spacing w:before="100" w:beforeAutospacing="1" w:after="100" w:afterAutospacing="1"/>
        <w:jc w:val="left"/>
        <w:textAlignment w:val="auto"/>
        <w:rPr>
          <w:rFonts w:ascii="Times" w:hAnsi="Times" w:cs="Times"/>
          <w:kern w:val="2"/>
          <w:sz w:val="21"/>
          <w:szCs w:val="22"/>
          <w:lang w:val="en-US"/>
        </w:rPr>
      </w:pPr>
      <w:r w:rsidRPr="00281124">
        <w:rPr>
          <w:rFonts w:ascii="Times" w:hAnsi="Times" w:cs="Times"/>
          <w:b/>
        </w:rPr>
        <w:t>Proposal 1</w:t>
      </w:r>
      <w:r>
        <w:rPr>
          <w:rFonts w:ascii="Times" w:hAnsi="Times" w:cs="Times"/>
          <w:b/>
        </w:rPr>
        <w:t>0</w:t>
      </w:r>
      <w:r w:rsidRPr="00281124">
        <w:rPr>
          <w:rFonts w:ascii="Times" w:hAnsi="Times" w:cs="Times"/>
          <w:b/>
        </w:rPr>
        <w:t>:</w:t>
      </w:r>
      <w:r>
        <w:rPr>
          <w:rFonts w:ascii="Times" w:hAnsi="Times" w:cs="Times"/>
          <w:b/>
        </w:rPr>
        <w:t xml:space="preserve"> </w:t>
      </w:r>
      <w:r w:rsidRPr="00682F9D">
        <w:rPr>
          <w:rFonts w:ascii="Times" w:hAnsi="Times" w:cs="Times" w:hint="eastAsia"/>
          <w:kern w:val="2"/>
          <w:sz w:val="21"/>
          <w:szCs w:val="22"/>
          <w:lang w:val="en-US"/>
        </w:rPr>
        <w:t>Reu</w:t>
      </w:r>
      <w:r w:rsidRPr="00682F9D">
        <w:rPr>
          <w:rFonts w:ascii="Times" w:hAnsi="Times" w:cs="Times"/>
          <w:kern w:val="2"/>
          <w:sz w:val="21"/>
          <w:szCs w:val="22"/>
          <w:lang w:val="en-US"/>
        </w:rPr>
        <w:t xml:space="preserve">se </w:t>
      </w:r>
      <w:r w:rsidRPr="00682F9D">
        <w:rPr>
          <w:rFonts w:ascii="Times" w:hAnsi="Times" w:cs="Times" w:hint="eastAsia"/>
          <w:kern w:val="2"/>
          <w:sz w:val="21"/>
          <w:szCs w:val="22"/>
          <w:lang w:val="en-US"/>
        </w:rPr>
        <w:t>the</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same</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frequency</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offset</w:t>
      </w:r>
      <w:r w:rsidRPr="00682F9D">
        <w:rPr>
          <w:rFonts w:ascii="Times" w:hAnsi="Times" w:cs="Times"/>
          <w:kern w:val="2"/>
          <w:sz w:val="21"/>
          <w:szCs w:val="22"/>
          <w:lang w:val="en-US"/>
        </w:rPr>
        <w:t xml:space="preserve"> </w:t>
      </w:r>
      <w:r w:rsidRPr="00682F9D">
        <w:rPr>
          <w:rFonts w:ascii="Times" w:hAnsi="Times" w:cs="Times" w:hint="eastAsia"/>
          <w:kern w:val="2"/>
          <w:sz w:val="21"/>
          <w:szCs w:val="22"/>
          <w:lang w:val="en-US"/>
        </w:rPr>
        <w:t>of</w:t>
      </w:r>
      <w:r w:rsidRPr="00682F9D">
        <w:rPr>
          <w:rFonts w:ascii="Times" w:hAnsi="Times" w:cs="Times"/>
          <w:kern w:val="2"/>
          <w:sz w:val="21"/>
          <w:szCs w:val="22"/>
          <w:lang w:val="en-US"/>
        </w:rPr>
        <w:t xml:space="preserve"> legacy NB-I</w:t>
      </w:r>
      <w:r w:rsidRPr="00682F9D">
        <w:rPr>
          <w:rFonts w:ascii="Times" w:hAnsi="Times" w:cs="Times" w:hint="eastAsia"/>
          <w:kern w:val="2"/>
          <w:sz w:val="21"/>
          <w:szCs w:val="22"/>
          <w:lang w:val="en-US"/>
        </w:rPr>
        <w:t>o</w:t>
      </w:r>
      <w:r w:rsidRPr="00682F9D">
        <w:rPr>
          <w:rFonts w:ascii="Times" w:hAnsi="Times" w:cs="Times"/>
          <w:kern w:val="2"/>
          <w:sz w:val="21"/>
          <w:szCs w:val="22"/>
          <w:lang w:val="en-US"/>
        </w:rPr>
        <w:t>T requirements</w:t>
      </w:r>
      <w:r>
        <w:rPr>
          <w:rFonts w:ascii="Times" w:hAnsi="Times" w:cs="Times"/>
          <w:kern w:val="2"/>
          <w:sz w:val="21"/>
          <w:szCs w:val="22"/>
          <w:lang w:val="en-US"/>
        </w:rPr>
        <w:t>.</w:t>
      </w:r>
    </w:p>
    <w:p w14:paraId="016717D3" w14:textId="27E6A679" w:rsidR="00682F9D" w:rsidRPr="00281124" w:rsidRDefault="00682F9D" w:rsidP="00682F9D">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C144A4">
        <w:rPr>
          <w:rFonts w:ascii="Times" w:hAnsi="Times" w:cs="Times"/>
          <w:b/>
        </w:rPr>
        <w:t>1</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6AF3774D" w14:textId="7FF126DB" w:rsidR="00682F9D" w:rsidRDefault="00682F9D" w:rsidP="00682F9D">
      <w:pPr>
        <w:rPr>
          <w:rFonts w:ascii="Times" w:eastAsia="等线" w:hAnsi="Times" w:cs="Times"/>
          <w:kern w:val="2"/>
          <w:sz w:val="21"/>
          <w:szCs w:val="22"/>
          <w:lang w:val="en-US"/>
        </w:rPr>
      </w:pPr>
      <w:r w:rsidRPr="00A929CE">
        <w:rPr>
          <w:rFonts w:ascii="Times" w:hAnsi="Times" w:cs="Times"/>
          <w:b/>
        </w:rPr>
        <w:t xml:space="preserve">Proposal </w:t>
      </w:r>
      <w:r>
        <w:rPr>
          <w:rFonts w:ascii="Times" w:hAnsi="Times" w:cs="Times"/>
          <w:b/>
        </w:rPr>
        <w:t>1</w:t>
      </w:r>
      <w:r w:rsidR="00C144A4">
        <w:rPr>
          <w:rFonts w:ascii="Times" w:hAnsi="Times" w:cs="Times"/>
          <w:b/>
        </w:rPr>
        <w:t>2</w:t>
      </w:r>
      <w:r w:rsidRPr="00A929CE">
        <w:rPr>
          <w:rFonts w:ascii="Times" w:hAnsi="Times" w:cs="Times"/>
          <w:b/>
        </w:rPr>
        <w:t>:</w:t>
      </w:r>
      <w:r w:rsidRPr="006737C5">
        <w:rPr>
          <w:rFonts w:ascii="Times" w:hAnsi="Times" w:cs="Times"/>
        </w:rPr>
        <w:t xml:space="preserve"> </w:t>
      </w:r>
      <w:r>
        <w:rPr>
          <w:rFonts w:ascii="Times" w:eastAsia="等线" w:hAnsi="Times" w:cs="Times"/>
          <w:kern w:val="2"/>
          <w:sz w:val="21"/>
          <w:szCs w:val="22"/>
          <w:lang w:val="en-US"/>
        </w:rPr>
        <w:t>No need to define</w:t>
      </w:r>
      <w:r w:rsidRPr="00976F0D">
        <w:rPr>
          <w:rFonts w:ascii="Times" w:eastAsia="等线" w:hAnsi="Times" w:cs="Times"/>
          <w:kern w:val="2"/>
          <w:sz w:val="21"/>
          <w:szCs w:val="22"/>
          <w:lang w:val="en-US"/>
        </w:rPr>
        <w:t xml:space="preserve"> general intermodulation</w:t>
      </w:r>
      <w:r>
        <w:rPr>
          <w:rFonts w:ascii="Times" w:eastAsia="等线" w:hAnsi="Times" w:cs="Times"/>
          <w:kern w:val="2"/>
          <w:sz w:val="21"/>
          <w:szCs w:val="22"/>
          <w:lang w:val="en-US"/>
        </w:rPr>
        <w:t xml:space="preserve"> for A-IoT BS since </w:t>
      </w:r>
      <w:r w:rsidRPr="00976F0D">
        <w:rPr>
          <w:rFonts w:ascii="Times" w:eastAsia="等线" w:hAnsi="Times" w:cs="Times"/>
          <w:kern w:val="2"/>
          <w:sz w:val="21"/>
          <w:szCs w:val="22"/>
          <w:lang w:val="en-US"/>
        </w:rPr>
        <w:t>it is assumed that there is no NR interference indoors.</w:t>
      </w:r>
    </w:p>
    <w:p w14:paraId="152487A3" w14:textId="1CA4AB56" w:rsidR="00682F9D" w:rsidRDefault="00682F9D" w:rsidP="00682F9D">
      <w:pPr>
        <w:spacing w:before="24" w:after="24"/>
        <w:rPr>
          <w:rFonts w:ascii="Times" w:hAnsi="Times" w:cs="Times"/>
          <w:lang w:val="en-US"/>
        </w:rPr>
      </w:pPr>
      <w:r w:rsidRPr="00A929CE">
        <w:rPr>
          <w:rFonts w:ascii="Times" w:hAnsi="Times" w:cs="Times"/>
          <w:b/>
        </w:rPr>
        <w:t xml:space="preserve">Proposal </w:t>
      </w:r>
      <w:r>
        <w:rPr>
          <w:rFonts w:ascii="Times" w:hAnsi="Times" w:cs="Times"/>
          <w:b/>
        </w:rPr>
        <w:t>1</w:t>
      </w:r>
      <w:r w:rsidR="00C144A4">
        <w:rPr>
          <w:rFonts w:ascii="Times" w:hAnsi="Times" w:cs="Times"/>
          <w:b/>
        </w:rPr>
        <w:t>3</w:t>
      </w:r>
      <w:r w:rsidRPr="00A929CE">
        <w:rPr>
          <w:rFonts w:ascii="Times" w:hAnsi="Times" w:cs="Times"/>
          <w:b/>
        </w:rPr>
        <w:t>:</w:t>
      </w:r>
      <w:r w:rsidRPr="006737C5">
        <w:rPr>
          <w:rFonts w:ascii="Times" w:hAnsi="Times" w:cs="Times"/>
        </w:rPr>
        <w:t xml:space="preserve"> </w:t>
      </w:r>
      <w:r>
        <w:rPr>
          <w:rFonts w:ascii="Times New Roman" w:eastAsia="MS Mincho" w:hAnsi="Times New Roman"/>
          <w:szCs w:val="24"/>
          <w:lang w:val="en-US"/>
        </w:rPr>
        <w:t>R</w:t>
      </w:r>
      <w:r w:rsidRPr="0096210F">
        <w:rPr>
          <w:rFonts w:ascii="Times New Roman" w:eastAsia="MS Mincho" w:hAnsi="Times New Roman"/>
          <w:szCs w:val="24"/>
          <w:lang w:val="en-US"/>
        </w:rPr>
        <w:t xml:space="preserve">euse FR1 </w:t>
      </w:r>
      <w:r w:rsidRPr="0096210F">
        <w:rPr>
          <w:rFonts w:ascii="Times New Roman" w:eastAsia="等线" w:hAnsi="Times New Roman" w:hint="eastAsia"/>
          <w:szCs w:val="24"/>
          <w:lang w:val="en-US"/>
        </w:rPr>
        <w:t xml:space="preserve">NB-IoT </w:t>
      </w:r>
      <w:r w:rsidRPr="0096210F">
        <w:rPr>
          <w:rFonts w:ascii="Times New Roman" w:eastAsia="MS Mincho" w:hAnsi="Times New Roman"/>
          <w:szCs w:val="24"/>
          <w:lang w:val="en-US"/>
        </w:rPr>
        <w:t xml:space="preserve">medium range BS Rx </w:t>
      </w:r>
      <w:r w:rsidRPr="0096210F">
        <w:rPr>
          <w:rFonts w:ascii="Times New Roman" w:eastAsia="等线" w:hAnsi="Times New Roman" w:hint="eastAsia"/>
          <w:szCs w:val="24"/>
          <w:lang w:val="en-US"/>
        </w:rPr>
        <w:t>narrowband intermodulation</w:t>
      </w:r>
      <w:r w:rsidRPr="0096210F">
        <w:rPr>
          <w:rFonts w:ascii="Times New Roman" w:eastAsia="MS Mincho" w:hAnsi="Times New Roman"/>
          <w:szCs w:val="24"/>
          <w:lang w:val="en-US"/>
        </w:rPr>
        <w:t xml:space="preserv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w:t>
      </w:r>
    </w:p>
    <w:p w14:paraId="45C84AF2" w14:textId="638C0DA9" w:rsidR="00682F9D" w:rsidRDefault="00682F9D" w:rsidP="00682F9D">
      <w:pPr>
        <w:rPr>
          <w:rFonts w:ascii="Times" w:eastAsia="等线" w:hAnsi="Times" w:cs="Times"/>
          <w:kern w:val="2"/>
          <w:sz w:val="21"/>
          <w:szCs w:val="22"/>
          <w:lang w:val="en-US"/>
        </w:rPr>
      </w:pPr>
      <w:r w:rsidRPr="00A929CE">
        <w:rPr>
          <w:rFonts w:ascii="Times" w:hAnsi="Times" w:cs="Times"/>
          <w:b/>
        </w:rPr>
        <w:t xml:space="preserve">Proposal </w:t>
      </w:r>
      <w:r>
        <w:rPr>
          <w:rFonts w:ascii="Times" w:hAnsi="Times" w:cs="Times"/>
          <w:b/>
        </w:rPr>
        <w:t>1</w:t>
      </w:r>
      <w:r w:rsidR="00C144A4">
        <w:rPr>
          <w:rFonts w:ascii="Times" w:hAnsi="Times" w:cs="Times"/>
          <w:b/>
        </w:rPr>
        <w:t>4</w:t>
      </w:r>
      <w:bookmarkStart w:id="48" w:name="_GoBack"/>
      <w:bookmarkEnd w:id="48"/>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253080EB" w14:textId="77777777" w:rsidR="00682F9D" w:rsidRDefault="00682F9D" w:rsidP="00682F9D">
      <w:pPr>
        <w:rPr>
          <w:rFonts w:ascii="Times" w:eastAsia="等线" w:hAnsi="Times" w:cs="Times"/>
          <w:kern w:val="2"/>
          <w:sz w:val="21"/>
          <w:szCs w:val="22"/>
          <w:lang w:val="en-US"/>
        </w:rPr>
      </w:pPr>
    </w:p>
    <w:p w14:paraId="32252B03" w14:textId="77777777" w:rsidR="00A1360C" w:rsidRPr="00A929CE" w:rsidRDefault="00A1360C" w:rsidP="00A63D8F">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References</w:t>
      </w:r>
    </w:p>
    <w:p w14:paraId="1F7B1A4B" w14:textId="751D7B60" w:rsidR="001B161F" w:rsidRDefault="001B161F" w:rsidP="001B161F">
      <w:pPr>
        <w:rPr>
          <w:rFonts w:ascii="Times" w:hAnsi="Times" w:cs="Times"/>
          <w:lang w:val="en-US"/>
        </w:rPr>
      </w:pPr>
      <w:r w:rsidRPr="00A929CE">
        <w:rPr>
          <w:rFonts w:ascii="Times" w:hAnsi="Times" w:cs="Times"/>
          <w:lang w:val="en-US"/>
        </w:rPr>
        <w:t xml:space="preserve">[1] </w:t>
      </w:r>
      <w:r w:rsidRPr="00937A3F">
        <w:rPr>
          <w:rFonts w:ascii="Times" w:hAnsi="Times" w:cs="Times"/>
          <w:lang w:val="en-US"/>
        </w:rPr>
        <w:t>RP-243326</w:t>
      </w:r>
      <w:r w:rsidRPr="00A929CE">
        <w:rPr>
          <w:rFonts w:ascii="Times" w:hAnsi="Times" w:cs="Times"/>
          <w:lang w:val="en-US"/>
        </w:rPr>
        <w:t>,</w:t>
      </w:r>
      <w:r>
        <w:rPr>
          <w:rFonts w:ascii="Times" w:hAnsi="Times" w:cs="Times"/>
          <w:lang w:val="en-US"/>
        </w:rPr>
        <w:t xml:space="preserve"> </w:t>
      </w:r>
      <w:r w:rsidRPr="00937A3F">
        <w:rPr>
          <w:rFonts w:ascii="Times" w:hAnsi="Times" w:cs="Times"/>
          <w:lang w:val="en-US"/>
        </w:rPr>
        <w:t>New Work Item: Solutions for Ambient IoT (Internet of Things) in NR</w:t>
      </w:r>
      <w:r w:rsidRPr="00A929CE">
        <w:rPr>
          <w:rFonts w:ascii="Times" w:hAnsi="Times" w:cs="Times"/>
          <w:lang w:val="en-US"/>
        </w:rPr>
        <w:t>,</w:t>
      </w:r>
      <w:r w:rsidRPr="00937A3F">
        <w:rPr>
          <w:rFonts w:ascii="Times" w:hAnsi="Times" w:cs="Times"/>
          <w:lang w:val="en-US"/>
        </w:rPr>
        <w:t xml:space="preserve"> RAN1 Vice-chair (Huawei),</w:t>
      </w:r>
      <w:r>
        <w:rPr>
          <w:rFonts w:ascii="Times" w:hAnsi="Times" w:cs="Times"/>
          <w:lang w:val="en-US"/>
        </w:rPr>
        <w:t xml:space="preserve"> </w:t>
      </w:r>
      <w:r w:rsidRPr="00937A3F">
        <w:rPr>
          <w:rFonts w:ascii="Times" w:hAnsi="Times" w:cs="Times"/>
          <w:lang w:val="en-US"/>
        </w:rPr>
        <w:t>RAN#106 Dec.,2024</w:t>
      </w:r>
    </w:p>
    <w:p w14:paraId="022D9511" w14:textId="77777777" w:rsidR="000C081A" w:rsidRPr="00E60B6B" w:rsidRDefault="000C081A" w:rsidP="000C081A">
      <w:pPr>
        <w:rPr>
          <w:rFonts w:ascii="Times New Roman" w:hAnsi="Times New Roman"/>
          <w:lang w:val="en-US"/>
        </w:rPr>
      </w:pPr>
      <w:r w:rsidRPr="00E60B6B">
        <w:rPr>
          <w:rFonts w:ascii="Times New Roman" w:hAnsi="Times New Roman"/>
          <w:lang w:val="en-US"/>
        </w:rPr>
        <w:t>[2]</w:t>
      </w:r>
      <w:r w:rsidRPr="00D826FB">
        <w:rPr>
          <w:rFonts w:ascii="Times New Roman" w:hAnsi="Times New Roman"/>
          <w:lang w:val="en-US"/>
        </w:rPr>
        <w:t>RP-250</w:t>
      </w:r>
      <w:r w:rsidRPr="00D826FB">
        <w:rPr>
          <w:rFonts w:ascii="Times New Roman" w:hAnsi="Times New Roman" w:hint="eastAsia"/>
          <w:lang w:val="en-US"/>
        </w:rPr>
        <w:t>796</w:t>
      </w:r>
      <w:r w:rsidRPr="00D826FB">
        <w:rPr>
          <w:rFonts w:ascii="Times New Roman" w:hAnsi="Times New Roman"/>
          <w:lang w:val="en-US"/>
        </w:rPr>
        <w:t>,</w:t>
      </w:r>
      <w:r w:rsidRPr="00E60B6B">
        <w:rPr>
          <w:rFonts w:ascii="Times New Roman" w:hAnsi="Times New Roman"/>
          <w:lang w:val="en-US"/>
        </w:rPr>
        <w:t xml:space="preserve"> New Work Item: Solutions for Ambient IoT (Internet of Things) in NR,</w:t>
      </w:r>
      <w:r w:rsidRPr="00D826FB">
        <w:rPr>
          <w:rFonts w:ascii="Times New Roman" w:hAnsi="Times New Roman" w:hint="eastAsia"/>
          <w:lang w:val="en-US"/>
        </w:rPr>
        <w:t xml:space="preserve"> CMCC, Huawei, </w:t>
      </w:r>
      <w:r w:rsidRPr="00D826FB">
        <w:rPr>
          <w:rFonts w:ascii="Times New Roman" w:hAnsi="Times New Roman"/>
          <w:lang w:val="en-US"/>
        </w:rPr>
        <w:t>T-Mobile USA Inc.</w:t>
      </w:r>
      <w:r w:rsidRPr="00D826FB">
        <w:rPr>
          <w:rFonts w:ascii="Times New Roman" w:hAnsi="Times New Roman" w:hint="eastAsia"/>
          <w:lang w:val="en-US"/>
        </w:rPr>
        <w:t>，</w:t>
      </w:r>
      <w:r w:rsidRPr="00E60B6B">
        <w:rPr>
          <w:rFonts w:ascii="Times New Roman" w:hAnsi="Times New Roman"/>
          <w:lang w:val="en-US"/>
        </w:rPr>
        <w:t>RAN#10</w:t>
      </w:r>
      <w:r>
        <w:rPr>
          <w:rFonts w:ascii="Times New Roman" w:hAnsi="Times New Roman"/>
          <w:lang w:val="en-US"/>
        </w:rPr>
        <w:t>7</w:t>
      </w:r>
      <w:r w:rsidRPr="00E60B6B">
        <w:rPr>
          <w:rFonts w:ascii="Times New Roman" w:hAnsi="Times New Roman"/>
          <w:lang w:val="en-US"/>
        </w:rPr>
        <w:t xml:space="preserve"> </w:t>
      </w:r>
      <w:r>
        <w:rPr>
          <w:rFonts w:ascii="Times New Roman" w:hAnsi="Times New Roman" w:hint="eastAsia"/>
          <w:lang w:val="en-US"/>
        </w:rPr>
        <w:t>Mar</w:t>
      </w:r>
      <w:r w:rsidRPr="00E60B6B">
        <w:rPr>
          <w:rFonts w:ascii="Times New Roman" w:hAnsi="Times New Roman"/>
          <w:lang w:val="en-US"/>
        </w:rPr>
        <w:t>.,202</w:t>
      </w:r>
      <w:r>
        <w:rPr>
          <w:rFonts w:ascii="Times New Roman" w:hAnsi="Times New Roman"/>
          <w:lang w:val="en-US"/>
        </w:rPr>
        <w:t>5</w:t>
      </w:r>
    </w:p>
    <w:p w14:paraId="0E4FED00" w14:textId="5D997F84" w:rsidR="003D517F" w:rsidRDefault="003D517F" w:rsidP="001B161F">
      <w:pPr>
        <w:rPr>
          <w:rFonts w:ascii="Times" w:hAnsi="Times" w:cs="Times"/>
          <w:lang w:val="en-US"/>
        </w:rPr>
      </w:pPr>
      <w:r w:rsidRPr="00110C85">
        <w:rPr>
          <w:rFonts w:ascii="Times" w:hAnsi="Times" w:cs="Times" w:hint="eastAsia"/>
          <w:lang w:val="en-US"/>
        </w:rPr>
        <w:t>[</w:t>
      </w:r>
      <w:r w:rsidR="000C081A">
        <w:rPr>
          <w:rFonts w:ascii="Times" w:hAnsi="Times" w:cs="Times"/>
          <w:lang w:val="en-US"/>
        </w:rPr>
        <w:t>3</w:t>
      </w:r>
      <w:r w:rsidRPr="00110C85">
        <w:rPr>
          <w:rFonts w:ascii="Times" w:hAnsi="Times" w:cs="Times"/>
          <w:lang w:val="en-US"/>
        </w:rPr>
        <w:t>]</w:t>
      </w:r>
      <w:bookmarkStart w:id="49" w:name="_Hlk195607167"/>
      <w:r w:rsidR="0096210F" w:rsidRPr="0096210F">
        <w:rPr>
          <w:rFonts w:ascii="Times New Roman" w:hAnsi="Times New Roman"/>
          <w:lang w:val="en-US"/>
        </w:rPr>
        <w:t xml:space="preserve"> R4-2505097</w:t>
      </w:r>
      <w:bookmarkEnd w:id="49"/>
      <w:r w:rsidRPr="0096210F">
        <w:rPr>
          <w:rFonts w:ascii="Times New Roman" w:hAnsi="Times New Roman"/>
          <w:lang w:val="en-US"/>
        </w:rPr>
        <w:t xml:space="preserve"> W</w:t>
      </w:r>
      <w:r w:rsidRPr="003D517F">
        <w:rPr>
          <w:rFonts w:ascii="Times" w:hAnsi="Times" w:cs="Times"/>
          <w:lang w:val="en-US"/>
        </w:rPr>
        <w:t>F on requirements for A-IoT BS and CW</w:t>
      </w:r>
      <w:r>
        <w:rPr>
          <w:rFonts w:ascii="Times" w:hAnsi="Times" w:cs="Times" w:hint="eastAsia"/>
          <w:lang w:val="en-US"/>
        </w:rPr>
        <w:t>，</w:t>
      </w:r>
      <w:r>
        <w:rPr>
          <w:rFonts w:ascii="Times" w:hAnsi="Times" w:cs="Times" w:hint="eastAsia"/>
          <w:lang w:val="en-US"/>
        </w:rPr>
        <w:t>Huawei</w:t>
      </w:r>
      <w:r w:rsidRPr="00E60B6B">
        <w:rPr>
          <w:rFonts w:ascii="Times New Roman" w:hAnsi="Times New Roman"/>
          <w:lang w:val="en-US"/>
        </w:rPr>
        <w:t xml:space="preserve"> ,RAN4#114</w:t>
      </w:r>
      <w:r w:rsidR="0096210F">
        <w:rPr>
          <w:rFonts w:ascii="Times New Roman" w:hAnsi="Times New Roman"/>
          <w:lang w:val="en-US"/>
        </w:rPr>
        <w:t>bis</w:t>
      </w:r>
      <w:r w:rsidRPr="00E60B6B">
        <w:rPr>
          <w:rFonts w:ascii="Times New Roman" w:hAnsi="Times New Roman"/>
          <w:lang w:val="en-US"/>
        </w:rPr>
        <w:t xml:space="preserve">, </w:t>
      </w:r>
      <w:r w:rsidR="0096210F">
        <w:rPr>
          <w:rFonts w:ascii="Times New Roman" w:hAnsi="Times New Roman"/>
          <w:lang w:val="en-US"/>
        </w:rPr>
        <w:t>April</w:t>
      </w:r>
      <w:r w:rsidRPr="00E60B6B">
        <w:rPr>
          <w:rFonts w:ascii="Times New Roman" w:hAnsi="Times New Roman"/>
          <w:lang w:val="en-US"/>
        </w:rPr>
        <w:t>. 2025</w:t>
      </w:r>
    </w:p>
    <w:p w14:paraId="74030BE3" w14:textId="5C355A8A" w:rsidR="00A250CA" w:rsidRPr="00E60B6B" w:rsidRDefault="00A250CA" w:rsidP="00A250CA">
      <w:pPr>
        <w:rPr>
          <w:rFonts w:ascii="Times New Roman" w:hAnsi="Times New Roman"/>
          <w:lang w:val="en-US"/>
        </w:rPr>
      </w:pPr>
      <w:r w:rsidRPr="00E60B6B">
        <w:rPr>
          <w:rFonts w:ascii="Times New Roman" w:hAnsi="Times New Roman"/>
          <w:lang w:val="en-US"/>
        </w:rPr>
        <w:t>[</w:t>
      </w:r>
      <w:r>
        <w:rPr>
          <w:rFonts w:ascii="Times New Roman" w:hAnsi="Times New Roman"/>
          <w:lang w:val="en-US"/>
        </w:rPr>
        <w:t>4</w:t>
      </w:r>
      <w:r w:rsidRPr="00E60B6B">
        <w:rPr>
          <w:rFonts w:ascii="Times New Roman" w:hAnsi="Times New Roman"/>
          <w:lang w:val="en-US"/>
        </w:rPr>
        <w:t xml:space="preserve">] </w:t>
      </w:r>
      <w:r w:rsidR="0096210F" w:rsidRPr="0096210F">
        <w:rPr>
          <w:rFonts w:ascii="Times New Roman" w:hAnsi="Times New Roman"/>
          <w:lang w:val="en-US"/>
        </w:rPr>
        <w:t>R4-2503217</w:t>
      </w:r>
      <w:r w:rsidRPr="00C74DA4">
        <w:rPr>
          <w:rFonts w:ascii="Times New Roman" w:hAnsi="Times New Roman"/>
          <w:lang w:val="en-US"/>
        </w:rPr>
        <w:t xml:space="preserve">, </w:t>
      </w:r>
      <w:r w:rsidR="0096210F" w:rsidRPr="0096210F">
        <w:rPr>
          <w:rFonts w:ascii="Times New Roman" w:hAnsi="Times New Roman"/>
          <w:lang w:val="en-US"/>
        </w:rPr>
        <w:t>A-IoT BS RF requirements</w:t>
      </w:r>
      <w:r w:rsidRPr="00C74DA4">
        <w:rPr>
          <w:rFonts w:ascii="Times New Roman" w:hAnsi="Times New Roman"/>
          <w:lang w:val="en-US"/>
        </w:rPr>
        <w:t xml:space="preserve">, </w:t>
      </w:r>
      <w:r w:rsidR="0096210F">
        <w:rPr>
          <w:rFonts w:ascii="Times" w:hAnsi="Times" w:cs="Times" w:hint="eastAsia"/>
          <w:lang w:val="en-US"/>
        </w:rPr>
        <w:t>Huawei</w:t>
      </w:r>
      <w:r w:rsidR="0096210F" w:rsidRPr="00E60B6B">
        <w:rPr>
          <w:rFonts w:ascii="Times New Roman" w:hAnsi="Times New Roman"/>
          <w:lang w:val="en-US"/>
        </w:rPr>
        <w:t>,</w:t>
      </w:r>
      <w:r w:rsidR="0096210F">
        <w:rPr>
          <w:rFonts w:ascii="Times New Roman" w:hAnsi="Times New Roman"/>
          <w:lang w:val="en-US"/>
        </w:rPr>
        <w:t xml:space="preserve"> </w:t>
      </w:r>
      <w:r w:rsidRPr="00C74DA4">
        <w:rPr>
          <w:rFonts w:ascii="Times New Roman" w:hAnsi="Times New Roman"/>
          <w:lang w:val="en-US"/>
        </w:rPr>
        <w:t>RAN</w:t>
      </w:r>
      <w:r w:rsidR="0096210F">
        <w:rPr>
          <w:rFonts w:ascii="Times New Roman" w:hAnsi="Times New Roman"/>
          <w:lang w:val="en-US"/>
        </w:rPr>
        <w:t>4</w:t>
      </w:r>
      <w:r w:rsidRPr="00C74DA4">
        <w:rPr>
          <w:rFonts w:ascii="Times New Roman" w:hAnsi="Times New Roman"/>
          <w:lang w:val="en-US"/>
        </w:rPr>
        <w:t xml:space="preserve"> #1</w:t>
      </w:r>
      <w:r w:rsidR="0096210F">
        <w:rPr>
          <w:rFonts w:ascii="Times New Roman" w:hAnsi="Times New Roman"/>
          <w:lang w:val="en-US"/>
        </w:rPr>
        <w:t>14bis</w:t>
      </w:r>
      <w:r w:rsidRPr="00E60B6B">
        <w:rPr>
          <w:rFonts w:ascii="Times New Roman" w:hAnsi="Times New Roman"/>
          <w:lang w:val="en-US"/>
        </w:rPr>
        <w:t xml:space="preserve">, </w:t>
      </w:r>
      <w:r w:rsidR="0096210F">
        <w:rPr>
          <w:rFonts w:ascii="Times New Roman" w:hAnsi="Times New Roman"/>
          <w:lang w:val="en-US"/>
        </w:rPr>
        <w:t>April</w:t>
      </w:r>
      <w:r w:rsidRPr="00E60B6B">
        <w:rPr>
          <w:rFonts w:ascii="Times New Roman" w:hAnsi="Times New Roman"/>
          <w:lang w:val="en-US"/>
        </w:rPr>
        <w:t xml:space="preserve"> 2025</w:t>
      </w:r>
    </w:p>
    <w:p w14:paraId="61BD717F" w14:textId="230FCCE7" w:rsidR="000D1750" w:rsidRDefault="000D1750" w:rsidP="00A250CA">
      <w:pPr>
        <w:rPr>
          <w:rFonts w:ascii="Times" w:hAnsi="Times" w:cs="Times"/>
        </w:rPr>
      </w:pPr>
      <w:r w:rsidRPr="00B10E4B">
        <w:rPr>
          <w:rFonts w:ascii="Times" w:hAnsi="Times" w:cs="Times"/>
          <w:lang w:val="en-US"/>
        </w:rPr>
        <w:t>[</w:t>
      </w:r>
      <w:r w:rsidR="0044553A">
        <w:rPr>
          <w:rFonts w:ascii="Times" w:hAnsi="Times" w:cs="Times"/>
          <w:lang w:val="en-US"/>
        </w:rPr>
        <w:t>5</w:t>
      </w:r>
      <w:r w:rsidRPr="00B10E4B">
        <w:rPr>
          <w:rFonts w:ascii="Times" w:hAnsi="Times" w:cs="Times"/>
          <w:lang w:val="en-US"/>
        </w:rPr>
        <w:t>]</w:t>
      </w:r>
      <w:r w:rsidR="00B10E4B">
        <w:rPr>
          <w:rFonts w:ascii="Times" w:hAnsi="Times" w:cs="Times"/>
          <w:lang w:val="en-US"/>
        </w:rPr>
        <w:t xml:space="preserve"> </w:t>
      </w:r>
      <w:r w:rsidRPr="00B10E4B">
        <w:rPr>
          <w:rFonts w:ascii="Times" w:hAnsi="Times" w:cs="Times"/>
          <w:lang w:val="en-US"/>
        </w:rPr>
        <w:t>EPC® Radio-Frequency Id</w:t>
      </w:r>
      <w:r w:rsidRPr="000D1750">
        <w:rPr>
          <w:rFonts w:ascii="Times" w:hAnsi="Times" w:cs="Times"/>
        </w:rPr>
        <w:t>entity Generation-2 UHF RFID Standard - Specification for RFID Air Interface Protocol for Communications at 860 MHz - 930 MHz</w:t>
      </w:r>
      <w:r>
        <w:rPr>
          <w:rFonts w:ascii="Times" w:hAnsi="Times" w:cs="Times" w:hint="eastAsia"/>
        </w:rPr>
        <w:t>,</w:t>
      </w:r>
      <w:r>
        <w:rPr>
          <w:rFonts w:ascii="Times" w:hAnsi="Times" w:cs="Times"/>
        </w:rPr>
        <w:t xml:space="preserve"> Release 3.0,</w:t>
      </w:r>
      <w:r w:rsidR="00635FA0">
        <w:rPr>
          <w:rFonts w:ascii="Times" w:hAnsi="Times" w:cs="Times"/>
        </w:rPr>
        <w:t xml:space="preserve"> </w:t>
      </w:r>
      <w:r>
        <w:rPr>
          <w:rFonts w:ascii="Times" w:hAnsi="Times" w:cs="Times"/>
        </w:rPr>
        <w:t>Jan 2024</w:t>
      </w:r>
    </w:p>
    <w:sectPr w:rsidR="000D175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63F00" w14:textId="77777777" w:rsidR="002B02EE" w:rsidRDefault="002B02EE">
      <w:pPr>
        <w:spacing w:after="0"/>
      </w:pPr>
      <w:r>
        <w:separator/>
      </w:r>
    </w:p>
  </w:endnote>
  <w:endnote w:type="continuationSeparator" w:id="0">
    <w:p w14:paraId="22DF0E47" w14:textId="77777777" w:rsidR="002B02EE" w:rsidRDefault="002B0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F80C31" w:rsidRDefault="00F80C31"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D8030" w14:textId="77777777" w:rsidR="002B02EE" w:rsidRDefault="002B02EE">
      <w:pPr>
        <w:spacing w:after="0"/>
      </w:pPr>
      <w:r>
        <w:separator/>
      </w:r>
    </w:p>
  </w:footnote>
  <w:footnote w:type="continuationSeparator" w:id="0">
    <w:p w14:paraId="10876481" w14:textId="77777777" w:rsidR="002B02EE" w:rsidRDefault="002B0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F80C31" w:rsidRDefault="00F80C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5F349C"/>
    <w:multiLevelType w:val="singleLevel"/>
    <w:tmpl w:val="9B5F349C"/>
    <w:lvl w:ilvl="0">
      <w:start w:val="1"/>
      <w:numFmt w:val="decimal"/>
      <w:suff w:val="space"/>
      <w:lvlText w:val="%1)"/>
      <w:lvlJc w:val="left"/>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0008643C"/>
    <w:multiLevelType w:val="hybridMultilevel"/>
    <w:tmpl w:val="BEAC69B0"/>
    <w:lvl w:ilvl="0" w:tplc="A43C15A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7064B"/>
    <w:multiLevelType w:val="hybridMultilevel"/>
    <w:tmpl w:val="11A67628"/>
    <w:lvl w:ilvl="0" w:tplc="5F84B632">
      <w:start w:val="1"/>
      <w:numFmt w:val="bullet"/>
      <w:lvlText w:val=""/>
      <w:lvlJc w:val="left"/>
      <w:pPr>
        <w:tabs>
          <w:tab w:val="num" w:pos="720"/>
        </w:tabs>
        <w:ind w:left="720" w:hanging="360"/>
      </w:pPr>
      <w:rPr>
        <w:rFonts w:ascii="Wingdings" w:hAnsi="Wingdings" w:hint="default"/>
      </w:rPr>
    </w:lvl>
    <w:lvl w:ilvl="1" w:tplc="171E33F8" w:tentative="1">
      <w:start w:val="1"/>
      <w:numFmt w:val="bullet"/>
      <w:lvlText w:val=""/>
      <w:lvlJc w:val="left"/>
      <w:pPr>
        <w:tabs>
          <w:tab w:val="num" w:pos="1440"/>
        </w:tabs>
        <w:ind w:left="1440" w:hanging="360"/>
      </w:pPr>
      <w:rPr>
        <w:rFonts w:ascii="Wingdings" w:hAnsi="Wingdings" w:hint="default"/>
      </w:rPr>
    </w:lvl>
    <w:lvl w:ilvl="2" w:tplc="02946218" w:tentative="1">
      <w:start w:val="1"/>
      <w:numFmt w:val="bullet"/>
      <w:lvlText w:val=""/>
      <w:lvlJc w:val="left"/>
      <w:pPr>
        <w:tabs>
          <w:tab w:val="num" w:pos="2160"/>
        </w:tabs>
        <w:ind w:left="2160" w:hanging="360"/>
      </w:pPr>
      <w:rPr>
        <w:rFonts w:ascii="Wingdings" w:hAnsi="Wingdings" w:hint="default"/>
      </w:rPr>
    </w:lvl>
    <w:lvl w:ilvl="3" w:tplc="B2CE0850" w:tentative="1">
      <w:start w:val="1"/>
      <w:numFmt w:val="bullet"/>
      <w:lvlText w:val=""/>
      <w:lvlJc w:val="left"/>
      <w:pPr>
        <w:tabs>
          <w:tab w:val="num" w:pos="2880"/>
        </w:tabs>
        <w:ind w:left="2880" w:hanging="360"/>
      </w:pPr>
      <w:rPr>
        <w:rFonts w:ascii="Wingdings" w:hAnsi="Wingdings" w:hint="default"/>
      </w:rPr>
    </w:lvl>
    <w:lvl w:ilvl="4" w:tplc="216A6AE2" w:tentative="1">
      <w:start w:val="1"/>
      <w:numFmt w:val="bullet"/>
      <w:lvlText w:val=""/>
      <w:lvlJc w:val="left"/>
      <w:pPr>
        <w:tabs>
          <w:tab w:val="num" w:pos="3600"/>
        </w:tabs>
        <w:ind w:left="3600" w:hanging="360"/>
      </w:pPr>
      <w:rPr>
        <w:rFonts w:ascii="Wingdings" w:hAnsi="Wingdings" w:hint="default"/>
      </w:rPr>
    </w:lvl>
    <w:lvl w:ilvl="5" w:tplc="BE58C9BA" w:tentative="1">
      <w:start w:val="1"/>
      <w:numFmt w:val="bullet"/>
      <w:lvlText w:val=""/>
      <w:lvlJc w:val="left"/>
      <w:pPr>
        <w:tabs>
          <w:tab w:val="num" w:pos="4320"/>
        </w:tabs>
        <w:ind w:left="4320" w:hanging="360"/>
      </w:pPr>
      <w:rPr>
        <w:rFonts w:ascii="Wingdings" w:hAnsi="Wingdings" w:hint="default"/>
      </w:rPr>
    </w:lvl>
    <w:lvl w:ilvl="6" w:tplc="9E64DED8" w:tentative="1">
      <w:start w:val="1"/>
      <w:numFmt w:val="bullet"/>
      <w:lvlText w:val=""/>
      <w:lvlJc w:val="left"/>
      <w:pPr>
        <w:tabs>
          <w:tab w:val="num" w:pos="5040"/>
        </w:tabs>
        <w:ind w:left="5040" w:hanging="360"/>
      </w:pPr>
      <w:rPr>
        <w:rFonts w:ascii="Wingdings" w:hAnsi="Wingdings" w:hint="default"/>
      </w:rPr>
    </w:lvl>
    <w:lvl w:ilvl="7" w:tplc="7D86FD7E" w:tentative="1">
      <w:start w:val="1"/>
      <w:numFmt w:val="bullet"/>
      <w:lvlText w:val=""/>
      <w:lvlJc w:val="left"/>
      <w:pPr>
        <w:tabs>
          <w:tab w:val="num" w:pos="5760"/>
        </w:tabs>
        <w:ind w:left="5760" w:hanging="360"/>
      </w:pPr>
      <w:rPr>
        <w:rFonts w:ascii="Wingdings" w:hAnsi="Wingdings" w:hint="default"/>
      </w:rPr>
    </w:lvl>
    <w:lvl w:ilvl="8" w:tplc="5168885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9491A"/>
    <w:multiLevelType w:val="multilevel"/>
    <w:tmpl w:val="40C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D27C5D"/>
    <w:multiLevelType w:val="multilevel"/>
    <w:tmpl w:val="AFEA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75C8F"/>
    <w:multiLevelType w:val="multilevel"/>
    <w:tmpl w:val="4BBC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30D0A"/>
    <w:multiLevelType w:val="hybridMultilevel"/>
    <w:tmpl w:val="A8321C78"/>
    <w:lvl w:ilvl="0" w:tplc="DEAE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D860A6"/>
    <w:multiLevelType w:val="multilevel"/>
    <w:tmpl w:val="0E6C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F2844"/>
    <w:multiLevelType w:val="hybridMultilevel"/>
    <w:tmpl w:val="DF0C8050"/>
    <w:lvl w:ilvl="0" w:tplc="EC94A004">
      <w:start w:val="1"/>
      <w:numFmt w:val="bullet"/>
      <w:lvlText w:val=""/>
      <w:lvlJc w:val="left"/>
      <w:pPr>
        <w:tabs>
          <w:tab w:val="num" w:pos="720"/>
        </w:tabs>
        <w:ind w:left="720" w:hanging="360"/>
      </w:pPr>
      <w:rPr>
        <w:rFonts w:ascii="Wingdings" w:hAnsi="Wingdings" w:hint="default"/>
      </w:rPr>
    </w:lvl>
    <w:lvl w:ilvl="1" w:tplc="33DE377E">
      <w:numFmt w:val="bullet"/>
      <w:lvlText w:val="•"/>
      <w:lvlJc w:val="left"/>
      <w:pPr>
        <w:tabs>
          <w:tab w:val="num" w:pos="1440"/>
        </w:tabs>
        <w:ind w:left="1440" w:hanging="360"/>
      </w:pPr>
      <w:rPr>
        <w:rFonts w:ascii="Arial" w:hAnsi="Arial" w:hint="default"/>
      </w:rPr>
    </w:lvl>
    <w:lvl w:ilvl="2" w:tplc="29F4D986">
      <w:numFmt w:val="bullet"/>
      <w:lvlText w:val="•"/>
      <w:lvlJc w:val="left"/>
      <w:pPr>
        <w:tabs>
          <w:tab w:val="num" w:pos="2160"/>
        </w:tabs>
        <w:ind w:left="2160" w:hanging="360"/>
      </w:pPr>
      <w:rPr>
        <w:rFonts w:ascii="Arial" w:hAnsi="Arial" w:hint="default"/>
      </w:rPr>
    </w:lvl>
    <w:lvl w:ilvl="3" w:tplc="A57AA11C" w:tentative="1">
      <w:start w:val="1"/>
      <w:numFmt w:val="bullet"/>
      <w:lvlText w:val=""/>
      <w:lvlJc w:val="left"/>
      <w:pPr>
        <w:tabs>
          <w:tab w:val="num" w:pos="2880"/>
        </w:tabs>
        <w:ind w:left="2880" w:hanging="360"/>
      </w:pPr>
      <w:rPr>
        <w:rFonts w:ascii="Wingdings" w:hAnsi="Wingdings" w:hint="default"/>
      </w:rPr>
    </w:lvl>
    <w:lvl w:ilvl="4" w:tplc="34DE8480" w:tentative="1">
      <w:start w:val="1"/>
      <w:numFmt w:val="bullet"/>
      <w:lvlText w:val=""/>
      <w:lvlJc w:val="left"/>
      <w:pPr>
        <w:tabs>
          <w:tab w:val="num" w:pos="3600"/>
        </w:tabs>
        <w:ind w:left="3600" w:hanging="360"/>
      </w:pPr>
      <w:rPr>
        <w:rFonts w:ascii="Wingdings" w:hAnsi="Wingdings" w:hint="default"/>
      </w:rPr>
    </w:lvl>
    <w:lvl w:ilvl="5" w:tplc="A15A66CA" w:tentative="1">
      <w:start w:val="1"/>
      <w:numFmt w:val="bullet"/>
      <w:lvlText w:val=""/>
      <w:lvlJc w:val="left"/>
      <w:pPr>
        <w:tabs>
          <w:tab w:val="num" w:pos="4320"/>
        </w:tabs>
        <w:ind w:left="4320" w:hanging="360"/>
      </w:pPr>
      <w:rPr>
        <w:rFonts w:ascii="Wingdings" w:hAnsi="Wingdings" w:hint="default"/>
      </w:rPr>
    </w:lvl>
    <w:lvl w:ilvl="6" w:tplc="EBDABC7E" w:tentative="1">
      <w:start w:val="1"/>
      <w:numFmt w:val="bullet"/>
      <w:lvlText w:val=""/>
      <w:lvlJc w:val="left"/>
      <w:pPr>
        <w:tabs>
          <w:tab w:val="num" w:pos="5040"/>
        </w:tabs>
        <w:ind w:left="5040" w:hanging="360"/>
      </w:pPr>
      <w:rPr>
        <w:rFonts w:ascii="Wingdings" w:hAnsi="Wingdings" w:hint="default"/>
      </w:rPr>
    </w:lvl>
    <w:lvl w:ilvl="7" w:tplc="ABC06F22" w:tentative="1">
      <w:start w:val="1"/>
      <w:numFmt w:val="bullet"/>
      <w:lvlText w:val=""/>
      <w:lvlJc w:val="left"/>
      <w:pPr>
        <w:tabs>
          <w:tab w:val="num" w:pos="5760"/>
        </w:tabs>
        <w:ind w:left="5760" w:hanging="360"/>
      </w:pPr>
      <w:rPr>
        <w:rFonts w:ascii="Wingdings" w:hAnsi="Wingdings" w:hint="default"/>
      </w:rPr>
    </w:lvl>
    <w:lvl w:ilvl="8" w:tplc="05F27F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5" w15:restartNumberingAfterBreak="0">
    <w:nsid w:val="272D12DD"/>
    <w:multiLevelType w:val="hybridMultilevel"/>
    <w:tmpl w:val="CCC8D4D6"/>
    <w:lvl w:ilvl="0" w:tplc="CC50B73C">
      <w:start w:val="1"/>
      <w:numFmt w:val="bullet"/>
      <w:lvlText w:val="•"/>
      <w:lvlJc w:val="left"/>
      <w:pPr>
        <w:tabs>
          <w:tab w:val="num" w:pos="720"/>
        </w:tabs>
        <w:ind w:left="720" w:hanging="360"/>
      </w:pPr>
      <w:rPr>
        <w:rFonts w:ascii="Arial" w:hAnsi="Arial" w:hint="default"/>
      </w:rPr>
    </w:lvl>
    <w:lvl w:ilvl="1" w:tplc="FBF803D6">
      <w:start w:val="1"/>
      <w:numFmt w:val="bullet"/>
      <w:lvlText w:val="•"/>
      <w:lvlJc w:val="left"/>
      <w:pPr>
        <w:tabs>
          <w:tab w:val="num" w:pos="1440"/>
        </w:tabs>
        <w:ind w:left="1440" w:hanging="360"/>
      </w:pPr>
      <w:rPr>
        <w:rFonts w:ascii="Arial" w:hAnsi="Arial" w:hint="default"/>
      </w:rPr>
    </w:lvl>
    <w:lvl w:ilvl="2" w:tplc="9BD60A5A" w:tentative="1">
      <w:start w:val="1"/>
      <w:numFmt w:val="bullet"/>
      <w:lvlText w:val="•"/>
      <w:lvlJc w:val="left"/>
      <w:pPr>
        <w:tabs>
          <w:tab w:val="num" w:pos="2160"/>
        </w:tabs>
        <w:ind w:left="2160" w:hanging="360"/>
      </w:pPr>
      <w:rPr>
        <w:rFonts w:ascii="Arial" w:hAnsi="Arial" w:hint="default"/>
      </w:rPr>
    </w:lvl>
    <w:lvl w:ilvl="3" w:tplc="881E5CDC" w:tentative="1">
      <w:start w:val="1"/>
      <w:numFmt w:val="bullet"/>
      <w:lvlText w:val="•"/>
      <w:lvlJc w:val="left"/>
      <w:pPr>
        <w:tabs>
          <w:tab w:val="num" w:pos="2880"/>
        </w:tabs>
        <w:ind w:left="2880" w:hanging="360"/>
      </w:pPr>
      <w:rPr>
        <w:rFonts w:ascii="Arial" w:hAnsi="Arial" w:hint="default"/>
      </w:rPr>
    </w:lvl>
    <w:lvl w:ilvl="4" w:tplc="E5D00F1C" w:tentative="1">
      <w:start w:val="1"/>
      <w:numFmt w:val="bullet"/>
      <w:lvlText w:val="•"/>
      <w:lvlJc w:val="left"/>
      <w:pPr>
        <w:tabs>
          <w:tab w:val="num" w:pos="3600"/>
        </w:tabs>
        <w:ind w:left="3600" w:hanging="360"/>
      </w:pPr>
      <w:rPr>
        <w:rFonts w:ascii="Arial" w:hAnsi="Arial" w:hint="default"/>
      </w:rPr>
    </w:lvl>
    <w:lvl w:ilvl="5" w:tplc="06101840" w:tentative="1">
      <w:start w:val="1"/>
      <w:numFmt w:val="bullet"/>
      <w:lvlText w:val="•"/>
      <w:lvlJc w:val="left"/>
      <w:pPr>
        <w:tabs>
          <w:tab w:val="num" w:pos="4320"/>
        </w:tabs>
        <w:ind w:left="4320" w:hanging="360"/>
      </w:pPr>
      <w:rPr>
        <w:rFonts w:ascii="Arial" w:hAnsi="Arial" w:hint="default"/>
      </w:rPr>
    </w:lvl>
    <w:lvl w:ilvl="6" w:tplc="C4940BBE" w:tentative="1">
      <w:start w:val="1"/>
      <w:numFmt w:val="bullet"/>
      <w:lvlText w:val="•"/>
      <w:lvlJc w:val="left"/>
      <w:pPr>
        <w:tabs>
          <w:tab w:val="num" w:pos="5040"/>
        </w:tabs>
        <w:ind w:left="5040" w:hanging="360"/>
      </w:pPr>
      <w:rPr>
        <w:rFonts w:ascii="Arial" w:hAnsi="Arial" w:hint="default"/>
      </w:rPr>
    </w:lvl>
    <w:lvl w:ilvl="7" w:tplc="DD5E06A4" w:tentative="1">
      <w:start w:val="1"/>
      <w:numFmt w:val="bullet"/>
      <w:lvlText w:val="•"/>
      <w:lvlJc w:val="left"/>
      <w:pPr>
        <w:tabs>
          <w:tab w:val="num" w:pos="5760"/>
        </w:tabs>
        <w:ind w:left="5760" w:hanging="360"/>
      </w:pPr>
      <w:rPr>
        <w:rFonts w:ascii="Arial" w:hAnsi="Arial" w:hint="default"/>
      </w:rPr>
    </w:lvl>
    <w:lvl w:ilvl="8" w:tplc="1206C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CD3F90"/>
    <w:multiLevelType w:val="hybridMultilevel"/>
    <w:tmpl w:val="7920643E"/>
    <w:lvl w:ilvl="0" w:tplc="325A3342">
      <w:start w:val="1"/>
      <w:numFmt w:val="bullet"/>
      <w:lvlText w:val="•"/>
      <w:lvlJc w:val="left"/>
      <w:pPr>
        <w:tabs>
          <w:tab w:val="num" w:pos="720"/>
        </w:tabs>
        <w:ind w:left="720" w:hanging="360"/>
      </w:pPr>
      <w:rPr>
        <w:rFonts w:ascii="Arial" w:hAnsi="Arial" w:hint="default"/>
      </w:rPr>
    </w:lvl>
    <w:lvl w:ilvl="1" w:tplc="D318D770" w:tentative="1">
      <w:start w:val="1"/>
      <w:numFmt w:val="bullet"/>
      <w:lvlText w:val="•"/>
      <w:lvlJc w:val="left"/>
      <w:pPr>
        <w:tabs>
          <w:tab w:val="num" w:pos="1440"/>
        </w:tabs>
        <w:ind w:left="1440" w:hanging="360"/>
      </w:pPr>
      <w:rPr>
        <w:rFonts w:ascii="Arial" w:hAnsi="Arial" w:hint="default"/>
      </w:rPr>
    </w:lvl>
    <w:lvl w:ilvl="2" w:tplc="6DC8F0F0">
      <w:start w:val="1"/>
      <w:numFmt w:val="bullet"/>
      <w:lvlText w:val="•"/>
      <w:lvlJc w:val="left"/>
      <w:pPr>
        <w:tabs>
          <w:tab w:val="num" w:pos="2160"/>
        </w:tabs>
        <w:ind w:left="2160" w:hanging="360"/>
      </w:pPr>
      <w:rPr>
        <w:rFonts w:ascii="Arial" w:hAnsi="Arial" w:hint="default"/>
      </w:rPr>
    </w:lvl>
    <w:lvl w:ilvl="3" w:tplc="E46234A4" w:tentative="1">
      <w:start w:val="1"/>
      <w:numFmt w:val="bullet"/>
      <w:lvlText w:val="•"/>
      <w:lvlJc w:val="left"/>
      <w:pPr>
        <w:tabs>
          <w:tab w:val="num" w:pos="2880"/>
        </w:tabs>
        <w:ind w:left="2880" w:hanging="360"/>
      </w:pPr>
      <w:rPr>
        <w:rFonts w:ascii="Arial" w:hAnsi="Arial" w:hint="default"/>
      </w:rPr>
    </w:lvl>
    <w:lvl w:ilvl="4" w:tplc="C58E7378" w:tentative="1">
      <w:start w:val="1"/>
      <w:numFmt w:val="bullet"/>
      <w:lvlText w:val="•"/>
      <w:lvlJc w:val="left"/>
      <w:pPr>
        <w:tabs>
          <w:tab w:val="num" w:pos="3600"/>
        </w:tabs>
        <w:ind w:left="3600" w:hanging="360"/>
      </w:pPr>
      <w:rPr>
        <w:rFonts w:ascii="Arial" w:hAnsi="Arial" w:hint="default"/>
      </w:rPr>
    </w:lvl>
    <w:lvl w:ilvl="5" w:tplc="2EB419EA" w:tentative="1">
      <w:start w:val="1"/>
      <w:numFmt w:val="bullet"/>
      <w:lvlText w:val="•"/>
      <w:lvlJc w:val="left"/>
      <w:pPr>
        <w:tabs>
          <w:tab w:val="num" w:pos="4320"/>
        </w:tabs>
        <w:ind w:left="4320" w:hanging="360"/>
      </w:pPr>
      <w:rPr>
        <w:rFonts w:ascii="Arial" w:hAnsi="Arial" w:hint="default"/>
      </w:rPr>
    </w:lvl>
    <w:lvl w:ilvl="6" w:tplc="791A5622" w:tentative="1">
      <w:start w:val="1"/>
      <w:numFmt w:val="bullet"/>
      <w:lvlText w:val="•"/>
      <w:lvlJc w:val="left"/>
      <w:pPr>
        <w:tabs>
          <w:tab w:val="num" w:pos="5040"/>
        </w:tabs>
        <w:ind w:left="5040" w:hanging="360"/>
      </w:pPr>
      <w:rPr>
        <w:rFonts w:ascii="Arial" w:hAnsi="Arial" w:hint="default"/>
      </w:rPr>
    </w:lvl>
    <w:lvl w:ilvl="7" w:tplc="A9829470" w:tentative="1">
      <w:start w:val="1"/>
      <w:numFmt w:val="bullet"/>
      <w:lvlText w:val="•"/>
      <w:lvlJc w:val="left"/>
      <w:pPr>
        <w:tabs>
          <w:tab w:val="num" w:pos="5760"/>
        </w:tabs>
        <w:ind w:left="5760" w:hanging="360"/>
      </w:pPr>
      <w:rPr>
        <w:rFonts w:ascii="Arial" w:hAnsi="Arial" w:hint="default"/>
      </w:rPr>
    </w:lvl>
    <w:lvl w:ilvl="8" w:tplc="134A66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F17D13"/>
    <w:multiLevelType w:val="hybridMultilevel"/>
    <w:tmpl w:val="28AA7296"/>
    <w:lvl w:ilvl="0" w:tplc="C6DA1A48">
      <w:numFmt w:val="bullet"/>
      <w:lvlText w:val="-"/>
      <w:lvlJc w:val="left"/>
      <w:pPr>
        <w:ind w:left="844" w:hanging="420"/>
      </w:pPr>
      <w:rPr>
        <w:rFonts w:ascii="Arial" w:eastAsia="MS Mincho" w:hAnsi="Arial" w:cs="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8" w15:restartNumberingAfterBreak="0">
    <w:nsid w:val="353B6153"/>
    <w:multiLevelType w:val="hybridMultilevel"/>
    <w:tmpl w:val="FDFAFCF0"/>
    <w:lvl w:ilvl="0" w:tplc="32F8A900">
      <w:start w:val="1"/>
      <w:numFmt w:val="bullet"/>
      <w:lvlText w:val=""/>
      <w:lvlJc w:val="left"/>
      <w:pPr>
        <w:tabs>
          <w:tab w:val="num" w:pos="720"/>
        </w:tabs>
        <w:ind w:left="720" w:hanging="360"/>
      </w:pPr>
      <w:rPr>
        <w:rFonts w:ascii="Wingdings" w:hAnsi="Wingdings" w:hint="default"/>
      </w:rPr>
    </w:lvl>
    <w:lvl w:ilvl="1" w:tplc="117AECA8">
      <w:numFmt w:val="bullet"/>
      <w:lvlText w:val="•"/>
      <w:lvlJc w:val="left"/>
      <w:pPr>
        <w:tabs>
          <w:tab w:val="num" w:pos="1440"/>
        </w:tabs>
        <w:ind w:left="1440" w:hanging="360"/>
      </w:pPr>
      <w:rPr>
        <w:rFonts w:ascii="Arial" w:hAnsi="Arial" w:hint="default"/>
      </w:rPr>
    </w:lvl>
    <w:lvl w:ilvl="2" w:tplc="6B064F42" w:tentative="1">
      <w:start w:val="1"/>
      <w:numFmt w:val="bullet"/>
      <w:lvlText w:val=""/>
      <w:lvlJc w:val="left"/>
      <w:pPr>
        <w:tabs>
          <w:tab w:val="num" w:pos="2160"/>
        </w:tabs>
        <w:ind w:left="2160" w:hanging="360"/>
      </w:pPr>
      <w:rPr>
        <w:rFonts w:ascii="Wingdings" w:hAnsi="Wingdings" w:hint="default"/>
      </w:rPr>
    </w:lvl>
    <w:lvl w:ilvl="3" w:tplc="2F4A9422" w:tentative="1">
      <w:start w:val="1"/>
      <w:numFmt w:val="bullet"/>
      <w:lvlText w:val=""/>
      <w:lvlJc w:val="left"/>
      <w:pPr>
        <w:tabs>
          <w:tab w:val="num" w:pos="2880"/>
        </w:tabs>
        <w:ind w:left="2880" w:hanging="360"/>
      </w:pPr>
      <w:rPr>
        <w:rFonts w:ascii="Wingdings" w:hAnsi="Wingdings" w:hint="default"/>
      </w:rPr>
    </w:lvl>
    <w:lvl w:ilvl="4" w:tplc="8B7A2D1C" w:tentative="1">
      <w:start w:val="1"/>
      <w:numFmt w:val="bullet"/>
      <w:lvlText w:val=""/>
      <w:lvlJc w:val="left"/>
      <w:pPr>
        <w:tabs>
          <w:tab w:val="num" w:pos="3600"/>
        </w:tabs>
        <w:ind w:left="3600" w:hanging="360"/>
      </w:pPr>
      <w:rPr>
        <w:rFonts w:ascii="Wingdings" w:hAnsi="Wingdings" w:hint="default"/>
      </w:rPr>
    </w:lvl>
    <w:lvl w:ilvl="5" w:tplc="E9482A8A" w:tentative="1">
      <w:start w:val="1"/>
      <w:numFmt w:val="bullet"/>
      <w:lvlText w:val=""/>
      <w:lvlJc w:val="left"/>
      <w:pPr>
        <w:tabs>
          <w:tab w:val="num" w:pos="4320"/>
        </w:tabs>
        <w:ind w:left="4320" w:hanging="360"/>
      </w:pPr>
      <w:rPr>
        <w:rFonts w:ascii="Wingdings" w:hAnsi="Wingdings" w:hint="default"/>
      </w:rPr>
    </w:lvl>
    <w:lvl w:ilvl="6" w:tplc="6CA0A990" w:tentative="1">
      <w:start w:val="1"/>
      <w:numFmt w:val="bullet"/>
      <w:lvlText w:val=""/>
      <w:lvlJc w:val="left"/>
      <w:pPr>
        <w:tabs>
          <w:tab w:val="num" w:pos="5040"/>
        </w:tabs>
        <w:ind w:left="5040" w:hanging="360"/>
      </w:pPr>
      <w:rPr>
        <w:rFonts w:ascii="Wingdings" w:hAnsi="Wingdings" w:hint="default"/>
      </w:rPr>
    </w:lvl>
    <w:lvl w:ilvl="7" w:tplc="6A1E7A5A" w:tentative="1">
      <w:start w:val="1"/>
      <w:numFmt w:val="bullet"/>
      <w:lvlText w:val=""/>
      <w:lvlJc w:val="left"/>
      <w:pPr>
        <w:tabs>
          <w:tab w:val="num" w:pos="5760"/>
        </w:tabs>
        <w:ind w:left="5760" w:hanging="360"/>
      </w:pPr>
      <w:rPr>
        <w:rFonts w:ascii="Wingdings" w:hAnsi="Wingdings" w:hint="default"/>
      </w:rPr>
    </w:lvl>
    <w:lvl w:ilvl="8" w:tplc="757A6A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0D1EAE"/>
    <w:multiLevelType w:val="hybridMultilevel"/>
    <w:tmpl w:val="792629E6"/>
    <w:lvl w:ilvl="0" w:tplc="EFD43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075AB6"/>
    <w:multiLevelType w:val="hybridMultilevel"/>
    <w:tmpl w:val="69460800"/>
    <w:lvl w:ilvl="0" w:tplc="3858145E">
      <w:start w:val="1"/>
      <w:numFmt w:val="bullet"/>
      <w:lvlText w:val="•"/>
      <w:lvlJc w:val="left"/>
      <w:pPr>
        <w:tabs>
          <w:tab w:val="num" w:pos="720"/>
        </w:tabs>
        <w:ind w:left="720" w:hanging="360"/>
      </w:pPr>
      <w:rPr>
        <w:rFonts w:ascii="Arial" w:hAnsi="Arial" w:hint="default"/>
      </w:rPr>
    </w:lvl>
    <w:lvl w:ilvl="1" w:tplc="D774331C">
      <w:start w:val="1"/>
      <w:numFmt w:val="bullet"/>
      <w:lvlText w:val="•"/>
      <w:lvlJc w:val="left"/>
      <w:pPr>
        <w:tabs>
          <w:tab w:val="num" w:pos="1440"/>
        </w:tabs>
        <w:ind w:left="1440" w:hanging="360"/>
      </w:pPr>
      <w:rPr>
        <w:rFonts w:ascii="Arial" w:hAnsi="Arial" w:hint="default"/>
      </w:rPr>
    </w:lvl>
    <w:lvl w:ilvl="2" w:tplc="20607D7E" w:tentative="1">
      <w:start w:val="1"/>
      <w:numFmt w:val="bullet"/>
      <w:lvlText w:val="•"/>
      <w:lvlJc w:val="left"/>
      <w:pPr>
        <w:tabs>
          <w:tab w:val="num" w:pos="2160"/>
        </w:tabs>
        <w:ind w:left="2160" w:hanging="360"/>
      </w:pPr>
      <w:rPr>
        <w:rFonts w:ascii="Arial" w:hAnsi="Arial" w:hint="default"/>
      </w:rPr>
    </w:lvl>
    <w:lvl w:ilvl="3" w:tplc="EF6A3A08" w:tentative="1">
      <w:start w:val="1"/>
      <w:numFmt w:val="bullet"/>
      <w:lvlText w:val="•"/>
      <w:lvlJc w:val="left"/>
      <w:pPr>
        <w:tabs>
          <w:tab w:val="num" w:pos="2880"/>
        </w:tabs>
        <w:ind w:left="2880" w:hanging="360"/>
      </w:pPr>
      <w:rPr>
        <w:rFonts w:ascii="Arial" w:hAnsi="Arial" w:hint="default"/>
      </w:rPr>
    </w:lvl>
    <w:lvl w:ilvl="4" w:tplc="B3D8086C" w:tentative="1">
      <w:start w:val="1"/>
      <w:numFmt w:val="bullet"/>
      <w:lvlText w:val="•"/>
      <w:lvlJc w:val="left"/>
      <w:pPr>
        <w:tabs>
          <w:tab w:val="num" w:pos="3600"/>
        </w:tabs>
        <w:ind w:left="3600" w:hanging="360"/>
      </w:pPr>
      <w:rPr>
        <w:rFonts w:ascii="Arial" w:hAnsi="Arial" w:hint="default"/>
      </w:rPr>
    </w:lvl>
    <w:lvl w:ilvl="5" w:tplc="510A3E7C" w:tentative="1">
      <w:start w:val="1"/>
      <w:numFmt w:val="bullet"/>
      <w:lvlText w:val="•"/>
      <w:lvlJc w:val="left"/>
      <w:pPr>
        <w:tabs>
          <w:tab w:val="num" w:pos="4320"/>
        </w:tabs>
        <w:ind w:left="4320" w:hanging="360"/>
      </w:pPr>
      <w:rPr>
        <w:rFonts w:ascii="Arial" w:hAnsi="Arial" w:hint="default"/>
      </w:rPr>
    </w:lvl>
    <w:lvl w:ilvl="6" w:tplc="A6D23BB2" w:tentative="1">
      <w:start w:val="1"/>
      <w:numFmt w:val="bullet"/>
      <w:lvlText w:val="•"/>
      <w:lvlJc w:val="left"/>
      <w:pPr>
        <w:tabs>
          <w:tab w:val="num" w:pos="5040"/>
        </w:tabs>
        <w:ind w:left="5040" w:hanging="360"/>
      </w:pPr>
      <w:rPr>
        <w:rFonts w:ascii="Arial" w:hAnsi="Arial" w:hint="default"/>
      </w:rPr>
    </w:lvl>
    <w:lvl w:ilvl="7" w:tplc="98A8E068" w:tentative="1">
      <w:start w:val="1"/>
      <w:numFmt w:val="bullet"/>
      <w:lvlText w:val="•"/>
      <w:lvlJc w:val="left"/>
      <w:pPr>
        <w:tabs>
          <w:tab w:val="num" w:pos="5760"/>
        </w:tabs>
        <w:ind w:left="5760" w:hanging="360"/>
      </w:pPr>
      <w:rPr>
        <w:rFonts w:ascii="Arial" w:hAnsi="Arial" w:hint="default"/>
      </w:rPr>
    </w:lvl>
    <w:lvl w:ilvl="8" w:tplc="8208D4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B50F51"/>
    <w:multiLevelType w:val="hybridMultilevel"/>
    <w:tmpl w:val="80E42AF8"/>
    <w:lvl w:ilvl="0" w:tplc="CD04A028">
      <w:start w:val="1"/>
      <w:numFmt w:val="bullet"/>
      <w:lvlText w:val="•"/>
      <w:lvlJc w:val="left"/>
      <w:pPr>
        <w:tabs>
          <w:tab w:val="num" w:pos="720"/>
        </w:tabs>
        <w:ind w:left="720" w:hanging="360"/>
      </w:pPr>
      <w:rPr>
        <w:rFonts w:ascii="Arial" w:hAnsi="Arial" w:hint="default"/>
      </w:rPr>
    </w:lvl>
    <w:lvl w:ilvl="1" w:tplc="94D41238" w:tentative="1">
      <w:start w:val="1"/>
      <w:numFmt w:val="bullet"/>
      <w:lvlText w:val="•"/>
      <w:lvlJc w:val="left"/>
      <w:pPr>
        <w:tabs>
          <w:tab w:val="num" w:pos="1440"/>
        </w:tabs>
        <w:ind w:left="1440" w:hanging="360"/>
      </w:pPr>
      <w:rPr>
        <w:rFonts w:ascii="Arial" w:hAnsi="Arial" w:hint="default"/>
      </w:rPr>
    </w:lvl>
    <w:lvl w:ilvl="2" w:tplc="40707DC4" w:tentative="1">
      <w:start w:val="1"/>
      <w:numFmt w:val="bullet"/>
      <w:lvlText w:val="•"/>
      <w:lvlJc w:val="left"/>
      <w:pPr>
        <w:tabs>
          <w:tab w:val="num" w:pos="2160"/>
        </w:tabs>
        <w:ind w:left="2160" w:hanging="360"/>
      </w:pPr>
      <w:rPr>
        <w:rFonts w:ascii="Arial" w:hAnsi="Arial" w:hint="default"/>
      </w:rPr>
    </w:lvl>
    <w:lvl w:ilvl="3" w:tplc="3DF8D0B8" w:tentative="1">
      <w:start w:val="1"/>
      <w:numFmt w:val="bullet"/>
      <w:lvlText w:val="•"/>
      <w:lvlJc w:val="left"/>
      <w:pPr>
        <w:tabs>
          <w:tab w:val="num" w:pos="2880"/>
        </w:tabs>
        <w:ind w:left="2880" w:hanging="360"/>
      </w:pPr>
      <w:rPr>
        <w:rFonts w:ascii="Arial" w:hAnsi="Arial" w:hint="default"/>
      </w:rPr>
    </w:lvl>
    <w:lvl w:ilvl="4" w:tplc="CB7AA118" w:tentative="1">
      <w:start w:val="1"/>
      <w:numFmt w:val="bullet"/>
      <w:lvlText w:val="•"/>
      <w:lvlJc w:val="left"/>
      <w:pPr>
        <w:tabs>
          <w:tab w:val="num" w:pos="3600"/>
        </w:tabs>
        <w:ind w:left="3600" w:hanging="360"/>
      </w:pPr>
      <w:rPr>
        <w:rFonts w:ascii="Arial" w:hAnsi="Arial" w:hint="default"/>
      </w:rPr>
    </w:lvl>
    <w:lvl w:ilvl="5" w:tplc="7E04CDF8" w:tentative="1">
      <w:start w:val="1"/>
      <w:numFmt w:val="bullet"/>
      <w:lvlText w:val="•"/>
      <w:lvlJc w:val="left"/>
      <w:pPr>
        <w:tabs>
          <w:tab w:val="num" w:pos="4320"/>
        </w:tabs>
        <w:ind w:left="4320" w:hanging="360"/>
      </w:pPr>
      <w:rPr>
        <w:rFonts w:ascii="Arial" w:hAnsi="Arial" w:hint="default"/>
      </w:rPr>
    </w:lvl>
    <w:lvl w:ilvl="6" w:tplc="21FC3508" w:tentative="1">
      <w:start w:val="1"/>
      <w:numFmt w:val="bullet"/>
      <w:lvlText w:val="•"/>
      <w:lvlJc w:val="left"/>
      <w:pPr>
        <w:tabs>
          <w:tab w:val="num" w:pos="5040"/>
        </w:tabs>
        <w:ind w:left="5040" w:hanging="360"/>
      </w:pPr>
      <w:rPr>
        <w:rFonts w:ascii="Arial" w:hAnsi="Arial" w:hint="default"/>
      </w:rPr>
    </w:lvl>
    <w:lvl w:ilvl="7" w:tplc="F5A6A474" w:tentative="1">
      <w:start w:val="1"/>
      <w:numFmt w:val="bullet"/>
      <w:lvlText w:val="•"/>
      <w:lvlJc w:val="left"/>
      <w:pPr>
        <w:tabs>
          <w:tab w:val="num" w:pos="5760"/>
        </w:tabs>
        <w:ind w:left="5760" w:hanging="360"/>
      </w:pPr>
      <w:rPr>
        <w:rFonts w:ascii="Arial" w:hAnsi="Arial" w:hint="default"/>
      </w:rPr>
    </w:lvl>
    <w:lvl w:ilvl="8" w:tplc="774AB2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E7408"/>
    <w:multiLevelType w:val="hybridMultilevel"/>
    <w:tmpl w:val="B2589172"/>
    <w:lvl w:ilvl="0" w:tplc="97ECB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328EE"/>
    <w:multiLevelType w:val="hybridMultilevel"/>
    <w:tmpl w:val="E6A2893C"/>
    <w:lvl w:ilvl="0" w:tplc="2FB473BC">
      <w:start w:val="1"/>
      <w:numFmt w:val="bullet"/>
      <w:lvlText w:val=""/>
      <w:lvlJc w:val="left"/>
      <w:pPr>
        <w:tabs>
          <w:tab w:val="num" w:pos="720"/>
        </w:tabs>
        <w:ind w:left="720" w:hanging="360"/>
      </w:pPr>
      <w:rPr>
        <w:rFonts w:ascii="Wingdings" w:hAnsi="Wingdings" w:hint="default"/>
      </w:rPr>
    </w:lvl>
    <w:lvl w:ilvl="1" w:tplc="94A4BDC4">
      <w:start w:val="1"/>
      <w:numFmt w:val="bullet"/>
      <w:lvlText w:val=""/>
      <w:lvlJc w:val="left"/>
      <w:pPr>
        <w:tabs>
          <w:tab w:val="num" w:pos="1440"/>
        </w:tabs>
        <w:ind w:left="1440" w:hanging="360"/>
      </w:pPr>
      <w:rPr>
        <w:rFonts w:ascii="Wingdings" w:hAnsi="Wingdings" w:hint="default"/>
      </w:rPr>
    </w:lvl>
    <w:lvl w:ilvl="2" w:tplc="A18614DA">
      <w:start w:val="1"/>
      <w:numFmt w:val="bullet"/>
      <w:lvlText w:val=""/>
      <w:lvlJc w:val="left"/>
      <w:pPr>
        <w:tabs>
          <w:tab w:val="num" w:pos="2160"/>
        </w:tabs>
        <w:ind w:left="2160" w:hanging="360"/>
      </w:pPr>
      <w:rPr>
        <w:rFonts w:ascii="Wingdings" w:hAnsi="Wingdings" w:hint="default"/>
      </w:rPr>
    </w:lvl>
    <w:lvl w:ilvl="3" w:tplc="71229BBE">
      <w:start w:val="1"/>
      <w:numFmt w:val="bullet"/>
      <w:lvlText w:val=""/>
      <w:lvlJc w:val="left"/>
      <w:pPr>
        <w:tabs>
          <w:tab w:val="num" w:pos="2880"/>
        </w:tabs>
        <w:ind w:left="2880" w:hanging="360"/>
      </w:pPr>
      <w:rPr>
        <w:rFonts w:ascii="Wingdings" w:hAnsi="Wingdings" w:hint="default"/>
      </w:rPr>
    </w:lvl>
    <w:lvl w:ilvl="4" w:tplc="457AAF6E">
      <w:start w:val="1"/>
      <w:numFmt w:val="bullet"/>
      <w:lvlText w:val=""/>
      <w:lvlJc w:val="left"/>
      <w:pPr>
        <w:tabs>
          <w:tab w:val="num" w:pos="3600"/>
        </w:tabs>
        <w:ind w:left="3600" w:hanging="360"/>
      </w:pPr>
      <w:rPr>
        <w:rFonts w:ascii="Wingdings" w:hAnsi="Wingdings" w:hint="default"/>
      </w:rPr>
    </w:lvl>
    <w:lvl w:ilvl="5" w:tplc="9B904A72">
      <w:start w:val="1"/>
      <w:numFmt w:val="bullet"/>
      <w:lvlText w:val=""/>
      <w:lvlJc w:val="left"/>
      <w:pPr>
        <w:tabs>
          <w:tab w:val="num" w:pos="4320"/>
        </w:tabs>
        <w:ind w:left="4320" w:hanging="360"/>
      </w:pPr>
      <w:rPr>
        <w:rFonts w:ascii="Wingdings" w:hAnsi="Wingdings" w:hint="default"/>
      </w:rPr>
    </w:lvl>
    <w:lvl w:ilvl="6" w:tplc="6A189FB8">
      <w:start w:val="1"/>
      <w:numFmt w:val="bullet"/>
      <w:lvlText w:val=""/>
      <w:lvlJc w:val="left"/>
      <w:pPr>
        <w:tabs>
          <w:tab w:val="num" w:pos="5040"/>
        </w:tabs>
        <w:ind w:left="5040" w:hanging="360"/>
      </w:pPr>
      <w:rPr>
        <w:rFonts w:ascii="Wingdings" w:hAnsi="Wingdings" w:hint="default"/>
      </w:rPr>
    </w:lvl>
    <w:lvl w:ilvl="7" w:tplc="C332F80E">
      <w:start w:val="1"/>
      <w:numFmt w:val="bullet"/>
      <w:lvlText w:val=""/>
      <w:lvlJc w:val="left"/>
      <w:pPr>
        <w:tabs>
          <w:tab w:val="num" w:pos="5760"/>
        </w:tabs>
        <w:ind w:left="5760" w:hanging="360"/>
      </w:pPr>
      <w:rPr>
        <w:rFonts w:ascii="Wingdings" w:hAnsi="Wingdings" w:hint="default"/>
      </w:rPr>
    </w:lvl>
    <w:lvl w:ilvl="8" w:tplc="FAFC393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C19D9"/>
    <w:multiLevelType w:val="hybridMultilevel"/>
    <w:tmpl w:val="CA9A10D8"/>
    <w:lvl w:ilvl="0" w:tplc="81E22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4E4517"/>
    <w:multiLevelType w:val="hybridMultilevel"/>
    <w:tmpl w:val="8D6E47AA"/>
    <w:lvl w:ilvl="0" w:tplc="9FFE3D8A">
      <w:start w:val="1"/>
      <w:numFmt w:val="bullet"/>
      <w:lvlText w:val=""/>
      <w:lvlJc w:val="left"/>
      <w:pPr>
        <w:tabs>
          <w:tab w:val="num" w:pos="720"/>
        </w:tabs>
        <w:ind w:left="720" w:hanging="360"/>
      </w:pPr>
      <w:rPr>
        <w:rFonts w:ascii="Wingdings" w:hAnsi="Wingdings" w:hint="default"/>
      </w:rPr>
    </w:lvl>
    <w:lvl w:ilvl="1" w:tplc="5C861568">
      <w:start w:val="51"/>
      <w:numFmt w:val="bullet"/>
      <w:lvlText w:val="-"/>
      <w:lvlJc w:val="left"/>
      <w:pPr>
        <w:tabs>
          <w:tab w:val="num" w:pos="1440"/>
        </w:tabs>
        <w:ind w:left="1440" w:hanging="360"/>
      </w:pPr>
      <w:rPr>
        <w:rFonts w:ascii="宋体" w:eastAsia="Times New Roman" w:hAnsi="宋体" w:hint="eastAsia"/>
      </w:rPr>
    </w:lvl>
    <w:lvl w:ilvl="2" w:tplc="885250A0">
      <w:start w:val="1"/>
      <w:numFmt w:val="bullet"/>
      <w:lvlText w:val=""/>
      <w:lvlJc w:val="left"/>
      <w:pPr>
        <w:tabs>
          <w:tab w:val="num" w:pos="2160"/>
        </w:tabs>
        <w:ind w:left="2160" w:hanging="360"/>
      </w:pPr>
      <w:rPr>
        <w:rFonts w:ascii="Wingdings" w:hAnsi="Wingdings" w:hint="default"/>
      </w:rPr>
    </w:lvl>
    <w:lvl w:ilvl="3" w:tplc="A4D044D2">
      <w:start w:val="1"/>
      <w:numFmt w:val="bullet"/>
      <w:lvlText w:val=""/>
      <w:lvlJc w:val="left"/>
      <w:pPr>
        <w:tabs>
          <w:tab w:val="num" w:pos="2880"/>
        </w:tabs>
        <w:ind w:left="2880" w:hanging="360"/>
      </w:pPr>
      <w:rPr>
        <w:rFonts w:ascii="Wingdings" w:hAnsi="Wingdings" w:hint="default"/>
      </w:rPr>
    </w:lvl>
    <w:lvl w:ilvl="4" w:tplc="BA084652">
      <w:start w:val="1"/>
      <w:numFmt w:val="bullet"/>
      <w:lvlText w:val=""/>
      <w:lvlJc w:val="left"/>
      <w:pPr>
        <w:tabs>
          <w:tab w:val="num" w:pos="3600"/>
        </w:tabs>
        <w:ind w:left="3600" w:hanging="360"/>
      </w:pPr>
      <w:rPr>
        <w:rFonts w:ascii="Wingdings" w:hAnsi="Wingdings" w:hint="default"/>
      </w:rPr>
    </w:lvl>
    <w:lvl w:ilvl="5" w:tplc="3704DD94">
      <w:start w:val="1"/>
      <w:numFmt w:val="bullet"/>
      <w:lvlText w:val=""/>
      <w:lvlJc w:val="left"/>
      <w:pPr>
        <w:tabs>
          <w:tab w:val="num" w:pos="4320"/>
        </w:tabs>
        <w:ind w:left="4320" w:hanging="360"/>
      </w:pPr>
      <w:rPr>
        <w:rFonts w:ascii="Wingdings" w:hAnsi="Wingdings" w:hint="default"/>
      </w:rPr>
    </w:lvl>
    <w:lvl w:ilvl="6" w:tplc="EF82CC72">
      <w:start w:val="1"/>
      <w:numFmt w:val="bullet"/>
      <w:lvlText w:val=""/>
      <w:lvlJc w:val="left"/>
      <w:pPr>
        <w:tabs>
          <w:tab w:val="num" w:pos="5040"/>
        </w:tabs>
        <w:ind w:left="5040" w:hanging="360"/>
      </w:pPr>
      <w:rPr>
        <w:rFonts w:ascii="Wingdings" w:hAnsi="Wingdings" w:hint="default"/>
      </w:rPr>
    </w:lvl>
    <w:lvl w:ilvl="7" w:tplc="B448D54A">
      <w:start w:val="1"/>
      <w:numFmt w:val="bullet"/>
      <w:lvlText w:val=""/>
      <w:lvlJc w:val="left"/>
      <w:pPr>
        <w:tabs>
          <w:tab w:val="num" w:pos="5760"/>
        </w:tabs>
        <w:ind w:left="5760" w:hanging="360"/>
      </w:pPr>
      <w:rPr>
        <w:rFonts w:ascii="Wingdings" w:hAnsi="Wingdings" w:hint="default"/>
      </w:rPr>
    </w:lvl>
    <w:lvl w:ilvl="8" w:tplc="094AA3E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877767B"/>
    <w:multiLevelType w:val="hybridMultilevel"/>
    <w:tmpl w:val="D5F23428"/>
    <w:lvl w:ilvl="0" w:tplc="395CF5B6">
      <w:start w:val="1"/>
      <w:numFmt w:val="lowerLetter"/>
      <w:lvlText w:val="(%1)"/>
      <w:lvlJc w:val="left"/>
      <w:pPr>
        <w:ind w:left="4980" w:hanging="360"/>
      </w:pPr>
      <w:rPr>
        <w:rFonts w:ascii="Times New Roman" w:hAnsi="Times New Roman" w:cs="Times New Roman" w:hint="default"/>
      </w:rPr>
    </w:lvl>
    <w:lvl w:ilvl="1" w:tplc="04090019" w:tentative="1">
      <w:start w:val="1"/>
      <w:numFmt w:val="lowerLetter"/>
      <w:lvlText w:val="%2)"/>
      <w:lvlJc w:val="left"/>
      <w:pPr>
        <w:ind w:left="5460" w:hanging="420"/>
      </w:pPr>
    </w:lvl>
    <w:lvl w:ilvl="2" w:tplc="0409001B" w:tentative="1">
      <w:start w:val="1"/>
      <w:numFmt w:val="lowerRoman"/>
      <w:lvlText w:val="%3."/>
      <w:lvlJc w:val="right"/>
      <w:pPr>
        <w:ind w:left="5880" w:hanging="420"/>
      </w:pPr>
    </w:lvl>
    <w:lvl w:ilvl="3" w:tplc="0409000F" w:tentative="1">
      <w:start w:val="1"/>
      <w:numFmt w:val="decimal"/>
      <w:lvlText w:val="%4."/>
      <w:lvlJc w:val="left"/>
      <w:pPr>
        <w:ind w:left="6300" w:hanging="420"/>
      </w:pPr>
    </w:lvl>
    <w:lvl w:ilvl="4" w:tplc="04090019" w:tentative="1">
      <w:start w:val="1"/>
      <w:numFmt w:val="lowerLetter"/>
      <w:lvlText w:val="%5)"/>
      <w:lvlJc w:val="left"/>
      <w:pPr>
        <w:ind w:left="6720" w:hanging="420"/>
      </w:pPr>
    </w:lvl>
    <w:lvl w:ilvl="5" w:tplc="0409001B" w:tentative="1">
      <w:start w:val="1"/>
      <w:numFmt w:val="lowerRoman"/>
      <w:lvlText w:val="%6."/>
      <w:lvlJc w:val="right"/>
      <w:pPr>
        <w:ind w:left="7140" w:hanging="420"/>
      </w:pPr>
    </w:lvl>
    <w:lvl w:ilvl="6" w:tplc="0409000F" w:tentative="1">
      <w:start w:val="1"/>
      <w:numFmt w:val="decimal"/>
      <w:lvlText w:val="%7."/>
      <w:lvlJc w:val="left"/>
      <w:pPr>
        <w:ind w:left="7560" w:hanging="420"/>
      </w:pPr>
    </w:lvl>
    <w:lvl w:ilvl="7" w:tplc="04090019" w:tentative="1">
      <w:start w:val="1"/>
      <w:numFmt w:val="lowerLetter"/>
      <w:lvlText w:val="%8)"/>
      <w:lvlJc w:val="left"/>
      <w:pPr>
        <w:ind w:left="7980" w:hanging="420"/>
      </w:pPr>
    </w:lvl>
    <w:lvl w:ilvl="8" w:tplc="0409001B" w:tentative="1">
      <w:start w:val="1"/>
      <w:numFmt w:val="lowerRoman"/>
      <w:lvlText w:val="%9."/>
      <w:lvlJc w:val="right"/>
      <w:pPr>
        <w:ind w:left="8400" w:hanging="420"/>
      </w:pPr>
    </w:lvl>
  </w:abstractNum>
  <w:abstractNum w:abstractNumId="33"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AC3B67"/>
    <w:multiLevelType w:val="multilevel"/>
    <w:tmpl w:val="74AC3B6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5533A3E"/>
    <w:multiLevelType w:val="hybridMultilevel"/>
    <w:tmpl w:val="4BD23616"/>
    <w:lvl w:ilvl="0" w:tplc="5768BBD0">
      <w:start w:val="1"/>
      <w:numFmt w:val="bullet"/>
      <w:lvlText w:val="•"/>
      <w:lvlJc w:val="left"/>
      <w:pPr>
        <w:tabs>
          <w:tab w:val="num" w:pos="720"/>
        </w:tabs>
        <w:ind w:left="720" w:hanging="360"/>
      </w:pPr>
      <w:rPr>
        <w:rFonts w:ascii="Arial" w:hAnsi="Arial" w:hint="default"/>
      </w:rPr>
    </w:lvl>
    <w:lvl w:ilvl="1" w:tplc="9620B012">
      <w:numFmt w:val="bullet"/>
      <w:lvlText w:val="•"/>
      <w:lvlJc w:val="left"/>
      <w:pPr>
        <w:tabs>
          <w:tab w:val="num" w:pos="1440"/>
        </w:tabs>
        <w:ind w:left="1440" w:hanging="360"/>
      </w:pPr>
      <w:rPr>
        <w:rFonts w:ascii="Arial" w:hAnsi="Arial" w:hint="default"/>
      </w:rPr>
    </w:lvl>
    <w:lvl w:ilvl="2" w:tplc="0E6A5A46" w:tentative="1">
      <w:start w:val="1"/>
      <w:numFmt w:val="bullet"/>
      <w:lvlText w:val="•"/>
      <w:lvlJc w:val="left"/>
      <w:pPr>
        <w:tabs>
          <w:tab w:val="num" w:pos="2160"/>
        </w:tabs>
        <w:ind w:left="2160" w:hanging="360"/>
      </w:pPr>
      <w:rPr>
        <w:rFonts w:ascii="Arial" w:hAnsi="Arial" w:hint="default"/>
      </w:rPr>
    </w:lvl>
    <w:lvl w:ilvl="3" w:tplc="80C0B846" w:tentative="1">
      <w:start w:val="1"/>
      <w:numFmt w:val="bullet"/>
      <w:lvlText w:val="•"/>
      <w:lvlJc w:val="left"/>
      <w:pPr>
        <w:tabs>
          <w:tab w:val="num" w:pos="2880"/>
        </w:tabs>
        <w:ind w:left="2880" w:hanging="360"/>
      </w:pPr>
      <w:rPr>
        <w:rFonts w:ascii="Arial" w:hAnsi="Arial" w:hint="default"/>
      </w:rPr>
    </w:lvl>
    <w:lvl w:ilvl="4" w:tplc="F5D80886" w:tentative="1">
      <w:start w:val="1"/>
      <w:numFmt w:val="bullet"/>
      <w:lvlText w:val="•"/>
      <w:lvlJc w:val="left"/>
      <w:pPr>
        <w:tabs>
          <w:tab w:val="num" w:pos="3600"/>
        </w:tabs>
        <w:ind w:left="3600" w:hanging="360"/>
      </w:pPr>
      <w:rPr>
        <w:rFonts w:ascii="Arial" w:hAnsi="Arial" w:hint="default"/>
      </w:rPr>
    </w:lvl>
    <w:lvl w:ilvl="5" w:tplc="7A544B5C" w:tentative="1">
      <w:start w:val="1"/>
      <w:numFmt w:val="bullet"/>
      <w:lvlText w:val="•"/>
      <w:lvlJc w:val="left"/>
      <w:pPr>
        <w:tabs>
          <w:tab w:val="num" w:pos="4320"/>
        </w:tabs>
        <w:ind w:left="4320" w:hanging="360"/>
      </w:pPr>
      <w:rPr>
        <w:rFonts w:ascii="Arial" w:hAnsi="Arial" w:hint="default"/>
      </w:rPr>
    </w:lvl>
    <w:lvl w:ilvl="6" w:tplc="86BA03FE" w:tentative="1">
      <w:start w:val="1"/>
      <w:numFmt w:val="bullet"/>
      <w:lvlText w:val="•"/>
      <w:lvlJc w:val="left"/>
      <w:pPr>
        <w:tabs>
          <w:tab w:val="num" w:pos="5040"/>
        </w:tabs>
        <w:ind w:left="5040" w:hanging="360"/>
      </w:pPr>
      <w:rPr>
        <w:rFonts w:ascii="Arial" w:hAnsi="Arial" w:hint="default"/>
      </w:rPr>
    </w:lvl>
    <w:lvl w:ilvl="7" w:tplc="71DEF3B6" w:tentative="1">
      <w:start w:val="1"/>
      <w:numFmt w:val="bullet"/>
      <w:lvlText w:val="•"/>
      <w:lvlJc w:val="left"/>
      <w:pPr>
        <w:tabs>
          <w:tab w:val="num" w:pos="5760"/>
        </w:tabs>
        <w:ind w:left="5760" w:hanging="360"/>
      </w:pPr>
      <w:rPr>
        <w:rFonts w:ascii="Arial" w:hAnsi="Arial" w:hint="default"/>
      </w:rPr>
    </w:lvl>
    <w:lvl w:ilvl="8" w:tplc="2E805E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6A65B9"/>
    <w:multiLevelType w:val="hybridMultilevel"/>
    <w:tmpl w:val="7EB0ABF8"/>
    <w:lvl w:ilvl="0" w:tplc="B9D6B730">
      <w:start w:val="1"/>
      <w:numFmt w:val="bullet"/>
      <w:lvlText w:val="•"/>
      <w:lvlJc w:val="left"/>
      <w:pPr>
        <w:tabs>
          <w:tab w:val="num" w:pos="720"/>
        </w:tabs>
        <w:ind w:left="720" w:hanging="360"/>
      </w:pPr>
      <w:rPr>
        <w:rFonts w:ascii="Arial" w:hAnsi="Arial" w:cs="Times New Roman" w:hint="default"/>
      </w:rPr>
    </w:lvl>
    <w:lvl w:ilvl="1" w:tplc="40DC9E94">
      <w:start w:val="1"/>
      <w:numFmt w:val="bullet"/>
      <w:lvlText w:val="•"/>
      <w:lvlJc w:val="left"/>
      <w:pPr>
        <w:tabs>
          <w:tab w:val="num" w:pos="1440"/>
        </w:tabs>
        <w:ind w:left="1440" w:hanging="360"/>
      </w:pPr>
      <w:rPr>
        <w:rFonts w:ascii="Arial" w:hAnsi="Arial" w:cs="Times New Roman" w:hint="default"/>
      </w:rPr>
    </w:lvl>
    <w:lvl w:ilvl="2" w:tplc="4302FC7C">
      <w:start w:val="1"/>
      <w:numFmt w:val="bullet"/>
      <w:lvlText w:val="•"/>
      <w:lvlJc w:val="left"/>
      <w:pPr>
        <w:tabs>
          <w:tab w:val="num" w:pos="2160"/>
        </w:tabs>
        <w:ind w:left="2160" w:hanging="360"/>
      </w:pPr>
      <w:rPr>
        <w:rFonts w:ascii="Arial" w:hAnsi="Arial" w:cs="Times New Roman" w:hint="default"/>
      </w:rPr>
    </w:lvl>
    <w:lvl w:ilvl="3" w:tplc="BADC1E58">
      <w:start w:val="1"/>
      <w:numFmt w:val="bullet"/>
      <w:lvlText w:val="•"/>
      <w:lvlJc w:val="left"/>
      <w:pPr>
        <w:tabs>
          <w:tab w:val="num" w:pos="2880"/>
        </w:tabs>
        <w:ind w:left="2880" w:hanging="360"/>
      </w:pPr>
      <w:rPr>
        <w:rFonts w:ascii="Arial" w:hAnsi="Arial" w:cs="Times New Roman" w:hint="default"/>
      </w:rPr>
    </w:lvl>
    <w:lvl w:ilvl="4" w:tplc="A1769B8A">
      <w:start w:val="1"/>
      <w:numFmt w:val="bullet"/>
      <w:lvlText w:val="•"/>
      <w:lvlJc w:val="left"/>
      <w:pPr>
        <w:tabs>
          <w:tab w:val="num" w:pos="3600"/>
        </w:tabs>
        <w:ind w:left="3600" w:hanging="360"/>
      </w:pPr>
      <w:rPr>
        <w:rFonts w:ascii="Arial" w:hAnsi="Arial" w:cs="Times New Roman" w:hint="default"/>
      </w:rPr>
    </w:lvl>
    <w:lvl w:ilvl="5" w:tplc="71AC5DE0">
      <w:start w:val="1"/>
      <w:numFmt w:val="bullet"/>
      <w:lvlText w:val="•"/>
      <w:lvlJc w:val="left"/>
      <w:pPr>
        <w:tabs>
          <w:tab w:val="num" w:pos="4320"/>
        </w:tabs>
        <w:ind w:left="4320" w:hanging="360"/>
      </w:pPr>
      <w:rPr>
        <w:rFonts w:ascii="Arial" w:hAnsi="Arial" w:cs="Times New Roman" w:hint="default"/>
      </w:rPr>
    </w:lvl>
    <w:lvl w:ilvl="6" w:tplc="D85CFC68">
      <w:start w:val="1"/>
      <w:numFmt w:val="bullet"/>
      <w:lvlText w:val="•"/>
      <w:lvlJc w:val="left"/>
      <w:pPr>
        <w:tabs>
          <w:tab w:val="num" w:pos="5040"/>
        </w:tabs>
        <w:ind w:left="5040" w:hanging="360"/>
      </w:pPr>
      <w:rPr>
        <w:rFonts w:ascii="Arial" w:hAnsi="Arial" w:cs="Times New Roman" w:hint="default"/>
      </w:rPr>
    </w:lvl>
    <w:lvl w:ilvl="7" w:tplc="E7007C56">
      <w:start w:val="1"/>
      <w:numFmt w:val="bullet"/>
      <w:lvlText w:val="•"/>
      <w:lvlJc w:val="left"/>
      <w:pPr>
        <w:tabs>
          <w:tab w:val="num" w:pos="5760"/>
        </w:tabs>
        <w:ind w:left="5760" w:hanging="360"/>
      </w:pPr>
      <w:rPr>
        <w:rFonts w:ascii="Arial" w:hAnsi="Arial" w:cs="Times New Roman" w:hint="default"/>
      </w:rPr>
    </w:lvl>
    <w:lvl w:ilvl="8" w:tplc="62E8F87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8704343"/>
    <w:multiLevelType w:val="hybridMultilevel"/>
    <w:tmpl w:val="45F2BD1C"/>
    <w:lvl w:ilvl="0" w:tplc="642418BC">
      <w:start w:val="1"/>
      <w:numFmt w:val="bullet"/>
      <w:lvlText w:val="•"/>
      <w:lvlJc w:val="left"/>
      <w:pPr>
        <w:tabs>
          <w:tab w:val="num" w:pos="720"/>
        </w:tabs>
        <w:ind w:left="720" w:hanging="360"/>
      </w:pPr>
      <w:rPr>
        <w:rFonts w:ascii="Arial" w:hAnsi="Arial" w:hint="default"/>
      </w:rPr>
    </w:lvl>
    <w:lvl w:ilvl="1" w:tplc="6A9EA7CA" w:tentative="1">
      <w:start w:val="1"/>
      <w:numFmt w:val="bullet"/>
      <w:lvlText w:val="•"/>
      <w:lvlJc w:val="left"/>
      <w:pPr>
        <w:tabs>
          <w:tab w:val="num" w:pos="1440"/>
        </w:tabs>
        <w:ind w:left="1440" w:hanging="360"/>
      </w:pPr>
      <w:rPr>
        <w:rFonts w:ascii="Arial" w:hAnsi="Arial" w:hint="default"/>
      </w:rPr>
    </w:lvl>
    <w:lvl w:ilvl="2" w:tplc="8E2EDDAE">
      <w:start w:val="1"/>
      <w:numFmt w:val="bullet"/>
      <w:lvlText w:val="•"/>
      <w:lvlJc w:val="left"/>
      <w:pPr>
        <w:tabs>
          <w:tab w:val="num" w:pos="2160"/>
        </w:tabs>
        <w:ind w:left="2160" w:hanging="360"/>
      </w:pPr>
      <w:rPr>
        <w:rFonts w:ascii="Arial" w:hAnsi="Arial" w:hint="default"/>
      </w:rPr>
    </w:lvl>
    <w:lvl w:ilvl="3" w:tplc="DC8A50E0" w:tentative="1">
      <w:start w:val="1"/>
      <w:numFmt w:val="bullet"/>
      <w:lvlText w:val="•"/>
      <w:lvlJc w:val="left"/>
      <w:pPr>
        <w:tabs>
          <w:tab w:val="num" w:pos="2880"/>
        </w:tabs>
        <w:ind w:left="2880" w:hanging="360"/>
      </w:pPr>
      <w:rPr>
        <w:rFonts w:ascii="Arial" w:hAnsi="Arial" w:hint="default"/>
      </w:rPr>
    </w:lvl>
    <w:lvl w:ilvl="4" w:tplc="3A44BDFE" w:tentative="1">
      <w:start w:val="1"/>
      <w:numFmt w:val="bullet"/>
      <w:lvlText w:val="•"/>
      <w:lvlJc w:val="left"/>
      <w:pPr>
        <w:tabs>
          <w:tab w:val="num" w:pos="3600"/>
        </w:tabs>
        <w:ind w:left="3600" w:hanging="360"/>
      </w:pPr>
      <w:rPr>
        <w:rFonts w:ascii="Arial" w:hAnsi="Arial" w:hint="default"/>
      </w:rPr>
    </w:lvl>
    <w:lvl w:ilvl="5" w:tplc="436C1710" w:tentative="1">
      <w:start w:val="1"/>
      <w:numFmt w:val="bullet"/>
      <w:lvlText w:val="•"/>
      <w:lvlJc w:val="left"/>
      <w:pPr>
        <w:tabs>
          <w:tab w:val="num" w:pos="4320"/>
        </w:tabs>
        <w:ind w:left="4320" w:hanging="360"/>
      </w:pPr>
      <w:rPr>
        <w:rFonts w:ascii="Arial" w:hAnsi="Arial" w:hint="default"/>
      </w:rPr>
    </w:lvl>
    <w:lvl w:ilvl="6" w:tplc="0F06C5E2" w:tentative="1">
      <w:start w:val="1"/>
      <w:numFmt w:val="bullet"/>
      <w:lvlText w:val="•"/>
      <w:lvlJc w:val="left"/>
      <w:pPr>
        <w:tabs>
          <w:tab w:val="num" w:pos="5040"/>
        </w:tabs>
        <w:ind w:left="5040" w:hanging="360"/>
      </w:pPr>
      <w:rPr>
        <w:rFonts w:ascii="Arial" w:hAnsi="Arial" w:hint="default"/>
      </w:rPr>
    </w:lvl>
    <w:lvl w:ilvl="7" w:tplc="289C6F5C" w:tentative="1">
      <w:start w:val="1"/>
      <w:numFmt w:val="bullet"/>
      <w:lvlText w:val="•"/>
      <w:lvlJc w:val="left"/>
      <w:pPr>
        <w:tabs>
          <w:tab w:val="num" w:pos="5760"/>
        </w:tabs>
        <w:ind w:left="5760" w:hanging="360"/>
      </w:pPr>
      <w:rPr>
        <w:rFonts w:ascii="Arial" w:hAnsi="Arial" w:hint="default"/>
      </w:rPr>
    </w:lvl>
    <w:lvl w:ilvl="8" w:tplc="A3BE47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3A4269"/>
    <w:multiLevelType w:val="multilevel"/>
    <w:tmpl w:val="7E3A426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E8513AF"/>
    <w:multiLevelType w:val="hybridMultilevel"/>
    <w:tmpl w:val="8FAE8980"/>
    <w:lvl w:ilvl="0" w:tplc="5E76682C">
      <w:start w:val="1"/>
      <w:numFmt w:val="bullet"/>
      <w:lvlText w:val="•"/>
      <w:lvlJc w:val="left"/>
      <w:pPr>
        <w:tabs>
          <w:tab w:val="num" w:pos="720"/>
        </w:tabs>
        <w:ind w:left="720" w:hanging="360"/>
      </w:pPr>
      <w:rPr>
        <w:rFonts w:ascii="Arial" w:hAnsi="Arial" w:hint="default"/>
      </w:rPr>
    </w:lvl>
    <w:lvl w:ilvl="1" w:tplc="F0BE6B14">
      <w:start w:val="1"/>
      <w:numFmt w:val="bullet"/>
      <w:lvlText w:val="•"/>
      <w:lvlJc w:val="left"/>
      <w:pPr>
        <w:tabs>
          <w:tab w:val="num" w:pos="1440"/>
        </w:tabs>
        <w:ind w:left="1440" w:hanging="360"/>
      </w:pPr>
      <w:rPr>
        <w:rFonts w:ascii="Arial" w:hAnsi="Arial" w:hint="default"/>
      </w:rPr>
    </w:lvl>
    <w:lvl w:ilvl="2" w:tplc="3BDE061E" w:tentative="1">
      <w:start w:val="1"/>
      <w:numFmt w:val="bullet"/>
      <w:lvlText w:val="•"/>
      <w:lvlJc w:val="left"/>
      <w:pPr>
        <w:tabs>
          <w:tab w:val="num" w:pos="2160"/>
        </w:tabs>
        <w:ind w:left="2160" w:hanging="360"/>
      </w:pPr>
      <w:rPr>
        <w:rFonts w:ascii="Arial" w:hAnsi="Arial" w:hint="default"/>
      </w:rPr>
    </w:lvl>
    <w:lvl w:ilvl="3" w:tplc="FD427A9C" w:tentative="1">
      <w:start w:val="1"/>
      <w:numFmt w:val="bullet"/>
      <w:lvlText w:val="•"/>
      <w:lvlJc w:val="left"/>
      <w:pPr>
        <w:tabs>
          <w:tab w:val="num" w:pos="2880"/>
        </w:tabs>
        <w:ind w:left="2880" w:hanging="360"/>
      </w:pPr>
      <w:rPr>
        <w:rFonts w:ascii="Arial" w:hAnsi="Arial" w:hint="default"/>
      </w:rPr>
    </w:lvl>
    <w:lvl w:ilvl="4" w:tplc="1716F4B4" w:tentative="1">
      <w:start w:val="1"/>
      <w:numFmt w:val="bullet"/>
      <w:lvlText w:val="•"/>
      <w:lvlJc w:val="left"/>
      <w:pPr>
        <w:tabs>
          <w:tab w:val="num" w:pos="3600"/>
        </w:tabs>
        <w:ind w:left="3600" w:hanging="360"/>
      </w:pPr>
      <w:rPr>
        <w:rFonts w:ascii="Arial" w:hAnsi="Arial" w:hint="default"/>
      </w:rPr>
    </w:lvl>
    <w:lvl w:ilvl="5" w:tplc="3D789F6E" w:tentative="1">
      <w:start w:val="1"/>
      <w:numFmt w:val="bullet"/>
      <w:lvlText w:val="•"/>
      <w:lvlJc w:val="left"/>
      <w:pPr>
        <w:tabs>
          <w:tab w:val="num" w:pos="4320"/>
        </w:tabs>
        <w:ind w:left="4320" w:hanging="360"/>
      </w:pPr>
      <w:rPr>
        <w:rFonts w:ascii="Arial" w:hAnsi="Arial" w:hint="default"/>
      </w:rPr>
    </w:lvl>
    <w:lvl w:ilvl="6" w:tplc="AA0646F8" w:tentative="1">
      <w:start w:val="1"/>
      <w:numFmt w:val="bullet"/>
      <w:lvlText w:val="•"/>
      <w:lvlJc w:val="left"/>
      <w:pPr>
        <w:tabs>
          <w:tab w:val="num" w:pos="5040"/>
        </w:tabs>
        <w:ind w:left="5040" w:hanging="360"/>
      </w:pPr>
      <w:rPr>
        <w:rFonts w:ascii="Arial" w:hAnsi="Arial" w:hint="default"/>
      </w:rPr>
    </w:lvl>
    <w:lvl w:ilvl="7" w:tplc="FD08AFC0" w:tentative="1">
      <w:start w:val="1"/>
      <w:numFmt w:val="bullet"/>
      <w:lvlText w:val="•"/>
      <w:lvlJc w:val="left"/>
      <w:pPr>
        <w:tabs>
          <w:tab w:val="num" w:pos="5760"/>
        </w:tabs>
        <w:ind w:left="5760" w:hanging="360"/>
      </w:pPr>
      <w:rPr>
        <w:rFonts w:ascii="Arial" w:hAnsi="Arial" w:hint="default"/>
      </w:rPr>
    </w:lvl>
    <w:lvl w:ilvl="8" w:tplc="CB3A2F46"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
  </w:num>
  <w:num w:numId="3">
    <w:abstractNumId w:val="7"/>
  </w:num>
  <w:num w:numId="4">
    <w:abstractNumId w:val="33"/>
  </w:num>
  <w:num w:numId="5">
    <w:abstractNumId w:val="22"/>
  </w:num>
  <w:num w:numId="6">
    <w:abstractNumId w:val="8"/>
  </w:num>
  <w:num w:numId="7">
    <w:abstractNumId w:val="11"/>
  </w:num>
  <w:num w:numId="8">
    <w:abstractNumId w:val="39"/>
  </w:num>
  <w:num w:numId="9">
    <w:abstractNumId w:val="15"/>
  </w:num>
  <w:num w:numId="10">
    <w:abstractNumId w:val="35"/>
  </w:num>
  <w:num w:numId="11">
    <w:abstractNumId w:val="23"/>
  </w:num>
  <w:num w:numId="12">
    <w:abstractNumId w:val="20"/>
  </w:num>
  <w:num w:numId="13">
    <w:abstractNumId w:val="2"/>
  </w:num>
  <w:num w:numId="14">
    <w:abstractNumId w:val="27"/>
  </w:num>
  <w:num w:numId="15">
    <w:abstractNumId w:val="17"/>
  </w:num>
  <w:num w:numId="16">
    <w:abstractNumId w:val="33"/>
  </w:num>
  <w:num w:numId="17">
    <w:abstractNumId w:val="33"/>
  </w:num>
  <w:num w:numId="18">
    <w:abstractNumId w:val="33"/>
  </w:num>
  <w:num w:numId="19">
    <w:abstractNumId w:val="1"/>
  </w:num>
  <w:num w:numId="20">
    <w:abstractNumId w:val="30"/>
  </w:num>
  <w:num w:numId="21">
    <w:abstractNumId w:val="6"/>
  </w:num>
  <w:num w:numId="22">
    <w:abstractNumId w:val="24"/>
  </w:num>
  <w:num w:numId="23">
    <w:abstractNumId w:val="34"/>
  </w:num>
  <w:num w:numId="24">
    <w:abstractNumId w:val="38"/>
  </w:num>
  <w:num w:numId="25">
    <w:abstractNumId w:val="14"/>
  </w:num>
  <w:num w:numId="26">
    <w:abstractNumId w:val="33"/>
  </w:num>
  <w:num w:numId="27">
    <w:abstractNumId w:val="33"/>
  </w:num>
  <w:num w:numId="28">
    <w:abstractNumId w:val="33"/>
  </w:num>
  <w:num w:numId="29">
    <w:abstractNumId w:val="16"/>
  </w:num>
  <w:num w:numId="30">
    <w:abstractNumId w:val="37"/>
  </w:num>
  <w:num w:numId="31">
    <w:abstractNumId w:val="21"/>
  </w:num>
  <w:num w:numId="32">
    <w:abstractNumId w:val="13"/>
  </w:num>
  <w:num w:numId="33">
    <w:abstractNumId w:val="26"/>
  </w:num>
  <w:num w:numId="34">
    <w:abstractNumId w:val="29"/>
  </w:num>
  <w:num w:numId="35">
    <w:abstractNumId w:val="36"/>
  </w:num>
  <w:num w:numId="36">
    <w:abstractNumId w:val="3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8"/>
  </w:num>
  <w:num w:numId="40">
    <w:abstractNumId w:val="19"/>
  </w:num>
  <w:num w:numId="41">
    <w:abstractNumId w:val="0"/>
  </w:num>
  <w:num w:numId="42">
    <w:abstractNumId w:val="4"/>
  </w:num>
  <w:num w:numId="43">
    <w:abstractNumId w:val="18"/>
  </w:num>
  <w:num w:numId="44">
    <w:abstractNumId w:val="10"/>
  </w:num>
  <w:num w:numId="45">
    <w:abstractNumId w:val="25"/>
  </w:num>
  <w:num w:numId="46">
    <w:abstractNumId w:val="5"/>
  </w:num>
  <w:num w:numId="47">
    <w:abstractNumId w:val="1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5410"/>
    <w:rsid w:val="00010A52"/>
    <w:rsid w:val="00016794"/>
    <w:rsid w:val="00024A50"/>
    <w:rsid w:val="00026563"/>
    <w:rsid w:val="000278CA"/>
    <w:rsid w:val="00030AAB"/>
    <w:rsid w:val="00031583"/>
    <w:rsid w:val="00031794"/>
    <w:rsid w:val="00033282"/>
    <w:rsid w:val="00040C3F"/>
    <w:rsid w:val="000417E5"/>
    <w:rsid w:val="00042182"/>
    <w:rsid w:val="00044321"/>
    <w:rsid w:val="000449A5"/>
    <w:rsid w:val="00045C74"/>
    <w:rsid w:val="00046524"/>
    <w:rsid w:val="00053E7B"/>
    <w:rsid w:val="000641B0"/>
    <w:rsid w:val="0007122A"/>
    <w:rsid w:val="0007363D"/>
    <w:rsid w:val="00074EDB"/>
    <w:rsid w:val="00086BC5"/>
    <w:rsid w:val="00092764"/>
    <w:rsid w:val="00094B63"/>
    <w:rsid w:val="00097251"/>
    <w:rsid w:val="000A0108"/>
    <w:rsid w:val="000A30CB"/>
    <w:rsid w:val="000A32DF"/>
    <w:rsid w:val="000A40D8"/>
    <w:rsid w:val="000A44FD"/>
    <w:rsid w:val="000A64E3"/>
    <w:rsid w:val="000B56C4"/>
    <w:rsid w:val="000B5AA3"/>
    <w:rsid w:val="000B5B79"/>
    <w:rsid w:val="000B7995"/>
    <w:rsid w:val="000C081A"/>
    <w:rsid w:val="000C32DA"/>
    <w:rsid w:val="000C46EB"/>
    <w:rsid w:val="000C4D47"/>
    <w:rsid w:val="000C6141"/>
    <w:rsid w:val="000C6179"/>
    <w:rsid w:val="000D1750"/>
    <w:rsid w:val="000D2D8B"/>
    <w:rsid w:val="000D3A49"/>
    <w:rsid w:val="000D4CA9"/>
    <w:rsid w:val="000D70BE"/>
    <w:rsid w:val="000E042E"/>
    <w:rsid w:val="000E4AFB"/>
    <w:rsid w:val="000E4DE4"/>
    <w:rsid w:val="000F2690"/>
    <w:rsid w:val="00101EE8"/>
    <w:rsid w:val="001068D7"/>
    <w:rsid w:val="00111537"/>
    <w:rsid w:val="001123CE"/>
    <w:rsid w:val="00113972"/>
    <w:rsid w:val="00133104"/>
    <w:rsid w:val="001333B9"/>
    <w:rsid w:val="00137F32"/>
    <w:rsid w:val="00142FFC"/>
    <w:rsid w:val="001458AD"/>
    <w:rsid w:val="00146A2F"/>
    <w:rsid w:val="00146EA5"/>
    <w:rsid w:val="00151797"/>
    <w:rsid w:val="001522FF"/>
    <w:rsid w:val="00153545"/>
    <w:rsid w:val="00155ABC"/>
    <w:rsid w:val="0015622E"/>
    <w:rsid w:val="00160A09"/>
    <w:rsid w:val="0016346F"/>
    <w:rsid w:val="00167BBA"/>
    <w:rsid w:val="001763EF"/>
    <w:rsid w:val="00177B00"/>
    <w:rsid w:val="00181874"/>
    <w:rsid w:val="00182E49"/>
    <w:rsid w:val="0018481D"/>
    <w:rsid w:val="001872E3"/>
    <w:rsid w:val="001912FE"/>
    <w:rsid w:val="0019192A"/>
    <w:rsid w:val="00191A96"/>
    <w:rsid w:val="00191E36"/>
    <w:rsid w:val="001A187D"/>
    <w:rsid w:val="001A55CE"/>
    <w:rsid w:val="001A5616"/>
    <w:rsid w:val="001A6298"/>
    <w:rsid w:val="001A70CA"/>
    <w:rsid w:val="001A78D0"/>
    <w:rsid w:val="001B161F"/>
    <w:rsid w:val="001C06A4"/>
    <w:rsid w:val="001C08B1"/>
    <w:rsid w:val="001C33EC"/>
    <w:rsid w:val="001C6293"/>
    <w:rsid w:val="001D3C8A"/>
    <w:rsid w:val="001D3F39"/>
    <w:rsid w:val="001D5B41"/>
    <w:rsid w:val="001E28D7"/>
    <w:rsid w:val="001E6145"/>
    <w:rsid w:val="001F67F1"/>
    <w:rsid w:val="0020002E"/>
    <w:rsid w:val="0020088D"/>
    <w:rsid w:val="00200E17"/>
    <w:rsid w:val="00203EF5"/>
    <w:rsid w:val="00214E55"/>
    <w:rsid w:val="00215678"/>
    <w:rsid w:val="00215CD3"/>
    <w:rsid w:val="00217553"/>
    <w:rsid w:val="00225409"/>
    <w:rsid w:val="0022646B"/>
    <w:rsid w:val="00227CD6"/>
    <w:rsid w:val="00227E14"/>
    <w:rsid w:val="002305D8"/>
    <w:rsid w:val="0023118E"/>
    <w:rsid w:val="0023127E"/>
    <w:rsid w:val="002316D0"/>
    <w:rsid w:val="00232D79"/>
    <w:rsid w:val="00233E4F"/>
    <w:rsid w:val="00236D26"/>
    <w:rsid w:val="00240AFE"/>
    <w:rsid w:val="00240ECF"/>
    <w:rsid w:val="002423CC"/>
    <w:rsid w:val="002449DA"/>
    <w:rsid w:val="00244BCF"/>
    <w:rsid w:val="0024633A"/>
    <w:rsid w:val="00247195"/>
    <w:rsid w:val="00250326"/>
    <w:rsid w:val="00254BFD"/>
    <w:rsid w:val="002638E7"/>
    <w:rsid w:val="00270443"/>
    <w:rsid w:val="0027099B"/>
    <w:rsid w:val="002769FC"/>
    <w:rsid w:val="00276B56"/>
    <w:rsid w:val="00277F8E"/>
    <w:rsid w:val="00281124"/>
    <w:rsid w:val="00285898"/>
    <w:rsid w:val="00285FE9"/>
    <w:rsid w:val="0029337D"/>
    <w:rsid w:val="00293719"/>
    <w:rsid w:val="002945B8"/>
    <w:rsid w:val="00295754"/>
    <w:rsid w:val="002A0709"/>
    <w:rsid w:val="002A190D"/>
    <w:rsid w:val="002A60CF"/>
    <w:rsid w:val="002A7346"/>
    <w:rsid w:val="002B02EE"/>
    <w:rsid w:val="002B3AF7"/>
    <w:rsid w:val="002B4BB0"/>
    <w:rsid w:val="002C0E49"/>
    <w:rsid w:val="002C34B7"/>
    <w:rsid w:val="002C5946"/>
    <w:rsid w:val="002D372D"/>
    <w:rsid w:val="002D526E"/>
    <w:rsid w:val="002D724C"/>
    <w:rsid w:val="002D789A"/>
    <w:rsid w:val="002E05DB"/>
    <w:rsid w:val="002E0B49"/>
    <w:rsid w:val="002E3822"/>
    <w:rsid w:val="002E6497"/>
    <w:rsid w:val="002E6D4A"/>
    <w:rsid w:val="002F18AC"/>
    <w:rsid w:val="002F2B8C"/>
    <w:rsid w:val="002F2DE5"/>
    <w:rsid w:val="002F4AB1"/>
    <w:rsid w:val="002F5F4B"/>
    <w:rsid w:val="002F7353"/>
    <w:rsid w:val="00300165"/>
    <w:rsid w:val="003008DF"/>
    <w:rsid w:val="00302A9D"/>
    <w:rsid w:val="00313E9A"/>
    <w:rsid w:val="00315D66"/>
    <w:rsid w:val="00316F24"/>
    <w:rsid w:val="0032319D"/>
    <w:rsid w:val="003231A8"/>
    <w:rsid w:val="00326D09"/>
    <w:rsid w:val="00331C59"/>
    <w:rsid w:val="00332DE5"/>
    <w:rsid w:val="00334A0E"/>
    <w:rsid w:val="003428A4"/>
    <w:rsid w:val="00346116"/>
    <w:rsid w:val="0035642C"/>
    <w:rsid w:val="0035677D"/>
    <w:rsid w:val="00356B2D"/>
    <w:rsid w:val="00362F98"/>
    <w:rsid w:val="0037034B"/>
    <w:rsid w:val="003717EB"/>
    <w:rsid w:val="003735A7"/>
    <w:rsid w:val="0037723D"/>
    <w:rsid w:val="00385453"/>
    <w:rsid w:val="00385A88"/>
    <w:rsid w:val="00386A1B"/>
    <w:rsid w:val="00386F3F"/>
    <w:rsid w:val="00387B69"/>
    <w:rsid w:val="003904B3"/>
    <w:rsid w:val="00391518"/>
    <w:rsid w:val="003A428F"/>
    <w:rsid w:val="003A444C"/>
    <w:rsid w:val="003A4ABA"/>
    <w:rsid w:val="003A5F39"/>
    <w:rsid w:val="003A690E"/>
    <w:rsid w:val="003A6FFC"/>
    <w:rsid w:val="003B36BA"/>
    <w:rsid w:val="003C08F2"/>
    <w:rsid w:val="003C0F39"/>
    <w:rsid w:val="003C27CB"/>
    <w:rsid w:val="003C2ABB"/>
    <w:rsid w:val="003C2C4D"/>
    <w:rsid w:val="003C4772"/>
    <w:rsid w:val="003C7879"/>
    <w:rsid w:val="003D4432"/>
    <w:rsid w:val="003D517F"/>
    <w:rsid w:val="003D61CB"/>
    <w:rsid w:val="003D6EEB"/>
    <w:rsid w:val="003E05EA"/>
    <w:rsid w:val="003E1BC1"/>
    <w:rsid w:val="003E2856"/>
    <w:rsid w:val="003F4215"/>
    <w:rsid w:val="00403D4C"/>
    <w:rsid w:val="004069DF"/>
    <w:rsid w:val="004116E0"/>
    <w:rsid w:val="00411BBE"/>
    <w:rsid w:val="00411CC0"/>
    <w:rsid w:val="00412F23"/>
    <w:rsid w:val="00412F5A"/>
    <w:rsid w:val="00414980"/>
    <w:rsid w:val="00420914"/>
    <w:rsid w:val="004239C5"/>
    <w:rsid w:val="0042450C"/>
    <w:rsid w:val="00424715"/>
    <w:rsid w:val="0042502F"/>
    <w:rsid w:val="00425BEF"/>
    <w:rsid w:val="004263AC"/>
    <w:rsid w:val="0043069E"/>
    <w:rsid w:val="0043614E"/>
    <w:rsid w:val="00443C8A"/>
    <w:rsid w:val="0044553A"/>
    <w:rsid w:val="00453C13"/>
    <w:rsid w:val="004560A0"/>
    <w:rsid w:val="00460878"/>
    <w:rsid w:val="00465878"/>
    <w:rsid w:val="00475E73"/>
    <w:rsid w:val="00475F61"/>
    <w:rsid w:val="00485A5B"/>
    <w:rsid w:val="004869B7"/>
    <w:rsid w:val="00490974"/>
    <w:rsid w:val="00491C27"/>
    <w:rsid w:val="00497D26"/>
    <w:rsid w:val="004A4CFA"/>
    <w:rsid w:val="004A6807"/>
    <w:rsid w:val="004B30AE"/>
    <w:rsid w:val="004C128A"/>
    <w:rsid w:val="004C3B48"/>
    <w:rsid w:val="004E2E04"/>
    <w:rsid w:val="004E5A1D"/>
    <w:rsid w:val="004E7E23"/>
    <w:rsid w:val="004F1190"/>
    <w:rsid w:val="004F20E2"/>
    <w:rsid w:val="004F5872"/>
    <w:rsid w:val="004F7B62"/>
    <w:rsid w:val="00503817"/>
    <w:rsid w:val="00506825"/>
    <w:rsid w:val="005136DD"/>
    <w:rsid w:val="00517817"/>
    <w:rsid w:val="005217BD"/>
    <w:rsid w:val="00521F5F"/>
    <w:rsid w:val="005248C8"/>
    <w:rsid w:val="005253C8"/>
    <w:rsid w:val="005257D0"/>
    <w:rsid w:val="0053064C"/>
    <w:rsid w:val="005318EA"/>
    <w:rsid w:val="00532E6F"/>
    <w:rsid w:val="00540EE1"/>
    <w:rsid w:val="00543771"/>
    <w:rsid w:val="005478FA"/>
    <w:rsid w:val="00547FEA"/>
    <w:rsid w:val="00552688"/>
    <w:rsid w:val="00552CA4"/>
    <w:rsid w:val="0055376E"/>
    <w:rsid w:val="00553A26"/>
    <w:rsid w:val="00553C91"/>
    <w:rsid w:val="005540DF"/>
    <w:rsid w:val="005562A0"/>
    <w:rsid w:val="00556DD4"/>
    <w:rsid w:val="00557262"/>
    <w:rsid w:val="00557557"/>
    <w:rsid w:val="00557A48"/>
    <w:rsid w:val="00557F4F"/>
    <w:rsid w:val="00560069"/>
    <w:rsid w:val="005624D1"/>
    <w:rsid w:val="00562855"/>
    <w:rsid w:val="00562F72"/>
    <w:rsid w:val="00570829"/>
    <w:rsid w:val="00570CB1"/>
    <w:rsid w:val="00573026"/>
    <w:rsid w:val="005733EB"/>
    <w:rsid w:val="00575394"/>
    <w:rsid w:val="00583202"/>
    <w:rsid w:val="00583F61"/>
    <w:rsid w:val="00585756"/>
    <w:rsid w:val="00591B5A"/>
    <w:rsid w:val="00593BF2"/>
    <w:rsid w:val="00594D53"/>
    <w:rsid w:val="0059562A"/>
    <w:rsid w:val="00595B19"/>
    <w:rsid w:val="0059667B"/>
    <w:rsid w:val="005A2947"/>
    <w:rsid w:val="005A42AC"/>
    <w:rsid w:val="005A78FA"/>
    <w:rsid w:val="005B0E8E"/>
    <w:rsid w:val="005B5A05"/>
    <w:rsid w:val="005C7391"/>
    <w:rsid w:val="005D2BCB"/>
    <w:rsid w:val="005D4509"/>
    <w:rsid w:val="005D7FF4"/>
    <w:rsid w:val="005E0F2F"/>
    <w:rsid w:val="005E5E7D"/>
    <w:rsid w:val="005E6206"/>
    <w:rsid w:val="005F0938"/>
    <w:rsid w:val="005F40B8"/>
    <w:rsid w:val="00603482"/>
    <w:rsid w:val="00607ED5"/>
    <w:rsid w:val="00613191"/>
    <w:rsid w:val="00616F35"/>
    <w:rsid w:val="0061746C"/>
    <w:rsid w:val="006266B1"/>
    <w:rsid w:val="00630BA1"/>
    <w:rsid w:val="00630C69"/>
    <w:rsid w:val="006328A5"/>
    <w:rsid w:val="00634292"/>
    <w:rsid w:val="006343B8"/>
    <w:rsid w:val="006344DC"/>
    <w:rsid w:val="00635FA0"/>
    <w:rsid w:val="0063799F"/>
    <w:rsid w:val="00642565"/>
    <w:rsid w:val="00644608"/>
    <w:rsid w:val="0064474E"/>
    <w:rsid w:val="00645C82"/>
    <w:rsid w:val="00655C45"/>
    <w:rsid w:val="00667A25"/>
    <w:rsid w:val="00670589"/>
    <w:rsid w:val="006737C5"/>
    <w:rsid w:val="00673AA3"/>
    <w:rsid w:val="00676131"/>
    <w:rsid w:val="00681C92"/>
    <w:rsid w:val="006821E3"/>
    <w:rsid w:val="006822EF"/>
    <w:rsid w:val="00682F9D"/>
    <w:rsid w:val="00683E86"/>
    <w:rsid w:val="00684A1C"/>
    <w:rsid w:val="00691355"/>
    <w:rsid w:val="006A60E9"/>
    <w:rsid w:val="006C0C9D"/>
    <w:rsid w:val="006C12CE"/>
    <w:rsid w:val="006C439B"/>
    <w:rsid w:val="006C5CA7"/>
    <w:rsid w:val="006C7B43"/>
    <w:rsid w:val="006D09DA"/>
    <w:rsid w:val="006D40FE"/>
    <w:rsid w:val="006E1030"/>
    <w:rsid w:val="006E2E19"/>
    <w:rsid w:val="006E38BF"/>
    <w:rsid w:val="006E4C8A"/>
    <w:rsid w:val="006E53EF"/>
    <w:rsid w:val="006E723E"/>
    <w:rsid w:val="006F11B6"/>
    <w:rsid w:val="006F186B"/>
    <w:rsid w:val="006F4B67"/>
    <w:rsid w:val="006F63BE"/>
    <w:rsid w:val="006F728C"/>
    <w:rsid w:val="00700966"/>
    <w:rsid w:val="00717DF5"/>
    <w:rsid w:val="007204CA"/>
    <w:rsid w:val="00720C28"/>
    <w:rsid w:val="00721D6F"/>
    <w:rsid w:val="007226CC"/>
    <w:rsid w:val="007240AF"/>
    <w:rsid w:val="007245C5"/>
    <w:rsid w:val="00725FC3"/>
    <w:rsid w:val="00730F1C"/>
    <w:rsid w:val="00734AFC"/>
    <w:rsid w:val="0074244E"/>
    <w:rsid w:val="0074253E"/>
    <w:rsid w:val="00746433"/>
    <w:rsid w:val="00747577"/>
    <w:rsid w:val="007475E9"/>
    <w:rsid w:val="00750289"/>
    <w:rsid w:val="007560BA"/>
    <w:rsid w:val="00757130"/>
    <w:rsid w:val="0076124E"/>
    <w:rsid w:val="007622A5"/>
    <w:rsid w:val="0076406C"/>
    <w:rsid w:val="00772C64"/>
    <w:rsid w:val="00776C0A"/>
    <w:rsid w:val="00777892"/>
    <w:rsid w:val="00777D7C"/>
    <w:rsid w:val="00781757"/>
    <w:rsid w:val="00785F49"/>
    <w:rsid w:val="00786CBF"/>
    <w:rsid w:val="00793EE7"/>
    <w:rsid w:val="007941A6"/>
    <w:rsid w:val="0079692B"/>
    <w:rsid w:val="00796D76"/>
    <w:rsid w:val="007976B0"/>
    <w:rsid w:val="007A0C9E"/>
    <w:rsid w:val="007A0DBC"/>
    <w:rsid w:val="007A4B27"/>
    <w:rsid w:val="007A5266"/>
    <w:rsid w:val="007B2836"/>
    <w:rsid w:val="007B5D81"/>
    <w:rsid w:val="007C00EF"/>
    <w:rsid w:val="007D05AC"/>
    <w:rsid w:val="007D4112"/>
    <w:rsid w:val="007D5FBB"/>
    <w:rsid w:val="007D613E"/>
    <w:rsid w:val="007D7B0A"/>
    <w:rsid w:val="007E2433"/>
    <w:rsid w:val="007F75AF"/>
    <w:rsid w:val="008038F4"/>
    <w:rsid w:val="008051DE"/>
    <w:rsid w:val="00805F43"/>
    <w:rsid w:val="008107F0"/>
    <w:rsid w:val="00811661"/>
    <w:rsid w:val="008129F4"/>
    <w:rsid w:val="008152B7"/>
    <w:rsid w:val="00816485"/>
    <w:rsid w:val="0082070D"/>
    <w:rsid w:val="00826755"/>
    <w:rsid w:val="00830608"/>
    <w:rsid w:val="00831FEA"/>
    <w:rsid w:val="00835D0C"/>
    <w:rsid w:val="0084252C"/>
    <w:rsid w:val="008456C8"/>
    <w:rsid w:val="00846894"/>
    <w:rsid w:val="0085762B"/>
    <w:rsid w:val="00860520"/>
    <w:rsid w:val="00866765"/>
    <w:rsid w:val="0087124C"/>
    <w:rsid w:val="00871A33"/>
    <w:rsid w:val="00871C70"/>
    <w:rsid w:val="0087306A"/>
    <w:rsid w:val="008761A1"/>
    <w:rsid w:val="00880584"/>
    <w:rsid w:val="0088247D"/>
    <w:rsid w:val="00882539"/>
    <w:rsid w:val="008839F2"/>
    <w:rsid w:val="00883DE2"/>
    <w:rsid w:val="008848B2"/>
    <w:rsid w:val="0089053C"/>
    <w:rsid w:val="008938EE"/>
    <w:rsid w:val="008968A4"/>
    <w:rsid w:val="008A1725"/>
    <w:rsid w:val="008A244A"/>
    <w:rsid w:val="008A3AF9"/>
    <w:rsid w:val="008A4CA0"/>
    <w:rsid w:val="008A5A35"/>
    <w:rsid w:val="008A79ED"/>
    <w:rsid w:val="008B0792"/>
    <w:rsid w:val="008B68E8"/>
    <w:rsid w:val="008C0152"/>
    <w:rsid w:val="008C4FA9"/>
    <w:rsid w:val="008C57F4"/>
    <w:rsid w:val="008E3F66"/>
    <w:rsid w:val="008E6E8E"/>
    <w:rsid w:val="008E76EC"/>
    <w:rsid w:val="008F627F"/>
    <w:rsid w:val="008F6F9F"/>
    <w:rsid w:val="008F7A69"/>
    <w:rsid w:val="00900B3B"/>
    <w:rsid w:val="00905A39"/>
    <w:rsid w:val="00905CC6"/>
    <w:rsid w:val="00913B48"/>
    <w:rsid w:val="00920866"/>
    <w:rsid w:val="00921BA3"/>
    <w:rsid w:val="00923FD6"/>
    <w:rsid w:val="00930EED"/>
    <w:rsid w:val="00932282"/>
    <w:rsid w:val="009325A8"/>
    <w:rsid w:val="00933AEE"/>
    <w:rsid w:val="009352F3"/>
    <w:rsid w:val="009359BC"/>
    <w:rsid w:val="0094011F"/>
    <w:rsid w:val="00950066"/>
    <w:rsid w:val="00950467"/>
    <w:rsid w:val="009511DE"/>
    <w:rsid w:val="0095172D"/>
    <w:rsid w:val="00952D17"/>
    <w:rsid w:val="00953C20"/>
    <w:rsid w:val="00954604"/>
    <w:rsid w:val="009547E2"/>
    <w:rsid w:val="009570EE"/>
    <w:rsid w:val="00957352"/>
    <w:rsid w:val="00957526"/>
    <w:rsid w:val="0096210F"/>
    <w:rsid w:val="00970A08"/>
    <w:rsid w:val="009731B2"/>
    <w:rsid w:val="00976BD5"/>
    <w:rsid w:val="00976F0D"/>
    <w:rsid w:val="00977D98"/>
    <w:rsid w:val="009830A1"/>
    <w:rsid w:val="00985C9E"/>
    <w:rsid w:val="0099635A"/>
    <w:rsid w:val="00996651"/>
    <w:rsid w:val="009A12F4"/>
    <w:rsid w:val="009A39B8"/>
    <w:rsid w:val="009A44E3"/>
    <w:rsid w:val="009A559F"/>
    <w:rsid w:val="009A7E40"/>
    <w:rsid w:val="009B09A1"/>
    <w:rsid w:val="009B2701"/>
    <w:rsid w:val="009B2F9B"/>
    <w:rsid w:val="009C713D"/>
    <w:rsid w:val="009D2145"/>
    <w:rsid w:val="009E042C"/>
    <w:rsid w:val="009E39E3"/>
    <w:rsid w:val="009E782E"/>
    <w:rsid w:val="009F0660"/>
    <w:rsid w:val="009F28D2"/>
    <w:rsid w:val="009F2EC7"/>
    <w:rsid w:val="00A06395"/>
    <w:rsid w:val="00A11738"/>
    <w:rsid w:val="00A1360C"/>
    <w:rsid w:val="00A250CA"/>
    <w:rsid w:val="00A272D7"/>
    <w:rsid w:val="00A3040E"/>
    <w:rsid w:val="00A31DAD"/>
    <w:rsid w:val="00A32A04"/>
    <w:rsid w:val="00A34597"/>
    <w:rsid w:val="00A4036A"/>
    <w:rsid w:val="00A404E6"/>
    <w:rsid w:val="00A40ACA"/>
    <w:rsid w:val="00A43122"/>
    <w:rsid w:val="00A454A9"/>
    <w:rsid w:val="00A50BCC"/>
    <w:rsid w:val="00A52729"/>
    <w:rsid w:val="00A60BBE"/>
    <w:rsid w:val="00A60CEA"/>
    <w:rsid w:val="00A615DC"/>
    <w:rsid w:val="00A63266"/>
    <w:rsid w:val="00A63468"/>
    <w:rsid w:val="00A63D8F"/>
    <w:rsid w:val="00A71B3F"/>
    <w:rsid w:val="00A71C56"/>
    <w:rsid w:val="00A74932"/>
    <w:rsid w:val="00A75E5B"/>
    <w:rsid w:val="00A811F1"/>
    <w:rsid w:val="00A85386"/>
    <w:rsid w:val="00A8622C"/>
    <w:rsid w:val="00A86B36"/>
    <w:rsid w:val="00A929CE"/>
    <w:rsid w:val="00A935E7"/>
    <w:rsid w:val="00A96183"/>
    <w:rsid w:val="00A975FF"/>
    <w:rsid w:val="00A97681"/>
    <w:rsid w:val="00AA1000"/>
    <w:rsid w:val="00AA168C"/>
    <w:rsid w:val="00AA7D3A"/>
    <w:rsid w:val="00AB2DD2"/>
    <w:rsid w:val="00AB36F3"/>
    <w:rsid w:val="00AB5E56"/>
    <w:rsid w:val="00AC1162"/>
    <w:rsid w:val="00AC30D5"/>
    <w:rsid w:val="00AC7EB0"/>
    <w:rsid w:val="00AD0CCA"/>
    <w:rsid w:val="00AD56D0"/>
    <w:rsid w:val="00AD6797"/>
    <w:rsid w:val="00AE4C45"/>
    <w:rsid w:val="00AE4FE3"/>
    <w:rsid w:val="00AF1AB1"/>
    <w:rsid w:val="00AF202A"/>
    <w:rsid w:val="00AF5491"/>
    <w:rsid w:val="00AF6DD2"/>
    <w:rsid w:val="00AF7028"/>
    <w:rsid w:val="00B06D61"/>
    <w:rsid w:val="00B074B5"/>
    <w:rsid w:val="00B07E94"/>
    <w:rsid w:val="00B10E4B"/>
    <w:rsid w:val="00B131AF"/>
    <w:rsid w:val="00B14B2C"/>
    <w:rsid w:val="00B2513D"/>
    <w:rsid w:val="00B277B1"/>
    <w:rsid w:val="00B302A8"/>
    <w:rsid w:val="00B30C3A"/>
    <w:rsid w:val="00B34E2F"/>
    <w:rsid w:val="00B469B5"/>
    <w:rsid w:val="00B51671"/>
    <w:rsid w:val="00B5274F"/>
    <w:rsid w:val="00B62B6E"/>
    <w:rsid w:val="00B639A0"/>
    <w:rsid w:val="00B63EEE"/>
    <w:rsid w:val="00B6648E"/>
    <w:rsid w:val="00B701AA"/>
    <w:rsid w:val="00B7441D"/>
    <w:rsid w:val="00B773B7"/>
    <w:rsid w:val="00B82506"/>
    <w:rsid w:val="00B87C42"/>
    <w:rsid w:val="00B87CC5"/>
    <w:rsid w:val="00B9069B"/>
    <w:rsid w:val="00B908C1"/>
    <w:rsid w:val="00B93EC4"/>
    <w:rsid w:val="00B949B6"/>
    <w:rsid w:val="00B96A40"/>
    <w:rsid w:val="00BA15CB"/>
    <w:rsid w:val="00BB0F5D"/>
    <w:rsid w:val="00BB5628"/>
    <w:rsid w:val="00BB61B6"/>
    <w:rsid w:val="00BC27D2"/>
    <w:rsid w:val="00BC539E"/>
    <w:rsid w:val="00BC5414"/>
    <w:rsid w:val="00BD09A5"/>
    <w:rsid w:val="00BD0FA5"/>
    <w:rsid w:val="00BD385D"/>
    <w:rsid w:val="00BD44AD"/>
    <w:rsid w:val="00BD46C9"/>
    <w:rsid w:val="00BE0941"/>
    <w:rsid w:val="00BE58EA"/>
    <w:rsid w:val="00BF0C76"/>
    <w:rsid w:val="00BF7B21"/>
    <w:rsid w:val="00C023A1"/>
    <w:rsid w:val="00C03367"/>
    <w:rsid w:val="00C03A23"/>
    <w:rsid w:val="00C07856"/>
    <w:rsid w:val="00C144A4"/>
    <w:rsid w:val="00C14FCB"/>
    <w:rsid w:val="00C168EE"/>
    <w:rsid w:val="00C16FAE"/>
    <w:rsid w:val="00C17C57"/>
    <w:rsid w:val="00C21A70"/>
    <w:rsid w:val="00C229D6"/>
    <w:rsid w:val="00C230ED"/>
    <w:rsid w:val="00C238A3"/>
    <w:rsid w:val="00C450C8"/>
    <w:rsid w:val="00C458D2"/>
    <w:rsid w:val="00C502E8"/>
    <w:rsid w:val="00C50C1B"/>
    <w:rsid w:val="00C527F1"/>
    <w:rsid w:val="00C566E3"/>
    <w:rsid w:val="00C56CFF"/>
    <w:rsid w:val="00C61247"/>
    <w:rsid w:val="00C6675F"/>
    <w:rsid w:val="00C668E4"/>
    <w:rsid w:val="00C71314"/>
    <w:rsid w:val="00C720DF"/>
    <w:rsid w:val="00C76DF0"/>
    <w:rsid w:val="00C82701"/>
    <w:rsid w:val="00C84EB3"/>
    <w:rsid w:val="00C86DA9"/>
    <w:rsid w:val="00C90FF3"/>
    <w:rsid w:val="00C93D20"/>
    <w:rsid w:val="00CA4E00"/>
    <w:rsid w:val="00CC26EE"/>
    <w:rsid w:val="00CC43E7"/>
    <w:rsid w:val="00CD2136"/>
    <w:rsid w:val="00CD532A"/>
    <w:rsid w:val="00CE16BD"/>
    <w:rsid w:val="00CE28AC"/>
    <w:rsid w:val="00CE42A7"/>
    <w:rsid w:val="00CE4D50"/>
    <w:rsid w:val="00CF26C9"/>
    <w:rsid w:val="00CF6F9D"/>
    <w:rsid w:val="00D00146"/>
    <w:rsid w:val="00D00609"/>
    <w:rsid w:val="00D01D81"/>
    <w:rsid w:val="00D046A3"/>
    <w:rsid w:val="00D07199"/>
    <w:rsid w:val="00D155ED"/>
    <w:rsid w:val="00D15A59"/>
    <w:rsid w:val="00D16584"/>
    <w:rsid w:val="00D17F77"/>
    <w:rsid w:val="00D22D3C"/>
    <w:rsid w:val="00D256F4"/>
    <w:rsid w:val="00D30688"/>
    <w:rsid w:val="00D33782"/>
    <w:rsid w:val="00D35467"/>
    <w:rsid w:val="00D36A20"/>
    <w:rsid w:val="00D41D28"/>
    <w:rsid w:val="00D42339"/>
    <w:rsid w:val="00D444B5"/>
    <w:rsid w:val="00D45ED7"/>
    <w:rsid w:val="00D47A50"/>
    <w:rsid w:val="00D5174B"/>
    <w:rsid w:val="00D5688E"/>
    <w:rsid w:val="00D63B4B"/>
    <w:rsid w:val="00D66D64"/>
    <w:rsid w:val="00D71C92"/>
    <w:rsid w:val="00D731E9"/>
    <w:rsid w:val="00D73330"/>
    <w:rsid w:val="00D831EA"/>
    <w:rsid w:val="00D836CD"/>
    <w:rsid w:val="00D8425B"/>
    <w:rsid w:val="00D9251E"/>
    <w:rsid w:val="00D95207"/>
    <w:rsid w:val="00D96BF9"/>
    <w:rsid w:val="00DA1A8F"/>
    <w:rsid w:val="00DA45DB"/>
    <w:rsid w:val="00DB180B"/>
    <w:rsid w:val="00DB2982"/>
    <w:rsid w:val="00DB5D97"/>
    <w:rsid w:val="00DC25FB"/>
    <w:rsid w:val="00DC490F"/>
    <w:rsid w:val="00DC59A0"/>
    <w:rsid w:val="00DC6137"/>
    <w:rsid w:val="00DC759F"/>
    <w:rsid w:val="00DD1356"/>
    <w:rsid w:val="00DD16C9"/>
    <w:rsid w:val="00DD1A33"/>
    <w:rsid w:val="00DD2DAB"/>
    <w:rsid w:val="00DE0A4D"/>
    <w:rsid w:val="00DE33C5"/>
    <w:rsid w:val="00DE4DE4"/>
    <w:rsid w:val="00DE6231"/>
    <w:rsid w:val="00DE7839"/>
    <w:rsid w:val="00E01A3E"/>
    <w:rsid w:val="00E037DD"/>
    <w:rsid w:val="00E04352"/>
    <w:rsid w:val="00E043AA"/>
    <w:rsid w:val="00E10F87"/>
    <w:rsid w:val="00E11A7D"/>
    <w:rsid w:val="00E16F64"/>
    <w:rsid w:val="00E21AFA"/>
    <w:rsid w:val="00E2242C"/>
    <w:rsid w:val="00E2423C"/>
    <w:rsid w:val="00E25DC8"/>
    <w:rsid w:val="00E27DF9"/>
    <w:rsid w:val="00E3253A"/>
    <w:rsid w:val="00E33CFE"/>
    <w:rsid w:val="00E3429D"/>
    <w:rsid w:val="00E34473"/>
    <w:rsid w:val="00E35013"/>
    <w:rsid w:val="00E350A5"/>
    <w:rsid w:val="00E36A45"/>
    <w:rsid w:val="00E413D4"/>
    <w:rsid w:val="00E41F27"/>
    <w:rsid w:val="00E42AE8"/>
    <w:rsid w:val="00E42F5E"/>
    <w:rsid w:val="00E47205"/>
    <w:rsid w:val="00E51F7D"/>
    <w:rsid w:val="00E523A3"/>
    <w:rsid w:val="00E5380E"/>
    <w:rsid w:val="00E5453B"/>
    <w:rsid w:val="00E563A9"/>
    <w:rsid w:val="00E56E3E"/>
    <w:rsid w:val="00E60DFD"/>
    <w:rsid w:val="00E61334"/>
    <w:rsid w:val="00E61E0F"/>
    <w:rsid w:val="00E627CB"/>
    <w:rsid w:val="00E63957"/>
    <w:rsid w:val="00E652E1"/>
    <w:rsid w:val="00E66CA9"/>
    <w:rsid w:val="00E72B81"/>
    <w:rsid w:val="00E734D9"/>
    <w:rsid w:val="00E74BF7"/>
    <w:rsid w:val="00E819EA"/>
    <w:rsid w:val="00E826AC"/>
    <w:rsid w:val="00E84477"/>
    <w:rsid w:val="00E86EEF"/>
    <w:rsid w:val="00E8733E"/>
    <w:rsid w:val="00E90E74"/>
    <w:rsid w:val="00E948F5"/>
    <w:rsid w:val="00EA30AF"/>
    <w:rsid w:val="00EA3B08"/>
    <w:rsid w:val="00EA6815"/>
    <w:rsid w:val="00EA6F89"/>
    <w:rsid w:val="00EB0817"/>
    <w:rsid w:val="00EB33AF"/>
    <w:rsid w:val="00EB508D"/>
    <w:rsid w:val="00EB7AF2"/>
    <w:rsid w:val="00EC31D1"/>
    <w:rsid w:val="00EC6EF8"/>
    <w:rsid w:val="00ED0AA1"/>
    <w:rsid w:val="00ED1135"/>
    <w:rsid w:val="00ED1ADC"/>
    <w:rsid w:val="00ED7594"/>
    <w:rsid w:val="00ED7B2A"/>
    <w:rsid w:val="00EE1124"/>
    <w:rsid w:val="00EE1EED"/>
    <w:rsid w:val="00EE2778"/>
    <w:rsid w:val="00EE3925"/>
    <w:rsid w:val="00EF08A4"/>
    <w:rsid w:val="00EF2CB6"/>
    <w:rsid w:val="00EF347D"/>
    <w:rsid w:val="00EF3D2B"/>
    <w:rsid w:val="00F028F4"/>
    <w:rsid w:val="00F041A8"/>
    <w:rsid w:val="00F15AD8"/>
    <w:rsid w:val="00F162B4"/>
    <w:rsid w:val="00F166AD"/>
    <w:rsid w:val="00F2180D"/>
    <w:rsid w:val="00F2410D"/>
    <w:rsid w:val="00F24184"/>
    <w:rsid w:val="00F26A74"/>
    <w:rsid w:val="00F26F40"/>
    <w:rsid w:val="00F33BC6"/>
    <w:rsid w:val="00F42D14"/>
    <w:rsid w:val="00F43439"/>
    <w:rsid w:val="00F4371C"/>
    <w:rsid w:val="00F51DCF"/>
    <w:rsid w:val="00F54CE8"/>
    <w:rsid w:val="00F55B58"/>
    <w:rsid w:val="00F57077"/>
    <w:rsid w:val="00F620BE"/>
    <w:rsid w:val="00F759D0"/>
    <w:rsid w:val="00F76DBA"/>
    <w:rsid w:val="00F805B5"/>
    <w:rsid w:val="00F80C31"/>
    <w:rsid w:val="00F831B4"/>
    <w:rsid w:val="00F93361"/>
    <w:rsid w:val="00F93ADB"/>
    <w:rsid w:val="00F97820"/>
    <w:rsid w:val="00FA2B5B"/>
    <w:rsid w:val="00FA2CD5"/>
    <w:rsid w:val="00FA524B"/>
    <w:rsid w:val="00FB2708"/>
    <w:rsid w:val="00FB2974"/>
    <w:rsid w:val="00FC420F"/>
    <w:rsid w:val="00FC5B81"/>
    <w:rsid w:val="00FD165A"/>
    <w:rsid w:val="00FE0C57"/>
    <w:rsid w:val="00FE2DC3"/>
    <w:rsid w:val="00FE5900"/>
    <w:rsid w:val="00FE5D08"/>
    <w:rsid w:val="00FF1DF5"/>
    <w:rsid w:val="00FF41A6"/>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725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b/>
      <w:bCs/>
      <w:kern w:val="44"/>
      <w:sz w:val="44"/>
      <w:szCs w:val="44"/>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uiPriority w:val="99"/>
    <w:qFormat/>
    <w:rsid w:val="00A52729"/>
    <w:rPr>
      <w:b/>
    </w:rPr>
  </w:style>
  <w:style w:type="paragraph" w:customStyle="1" w:styleId="TAC">
    <w:name w:val="TAC"/>
    <w:basedOn w:val="a"/>
    <w:link w:val="TACChar"/>
    <w:uiPriority w:val="99"/>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uiPriority w:val="99"/>
    <w:qFormat/>
    <w:locked/>
    <w:rsid w:val="00A52729"/>
    <w:rPr>
      <w:rFonts w:ascii="Arial" w:eastAsia="宋体" w:hAnsi="Arial" w:cs="Times New Roman"/>
      <w:kern w:val="0"/>
      <w:sz w:val="18"/>
      <w:szCs w:val="20"/>
      <w:lang w:val="en-GB" w:eastAsia="en-GB"/>
    </w:rPr>
  </w:style>
  <w:style w:type="character" w:customStyle="1" w:styleId="TAHCar">
    <w:name w:val="TAH Car"/>
    <w:link w:val="TAH"/>
    <w:uiPriority w:val="99"/>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SGS Table Basic 1"/>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jc w:val="left"/>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rsid w:val="002316D0"/>
    <w:pPr>
      <w:keepNext/>
      <w:keepLines/>
      <w:spacing w:after="0"/>
      <w:jc w:val="left"/>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 w:type="paragraph" w:customStyle="1" w:styleId="ds-markdown-paragraph">
    <w:name w:val="ds-markdown-paragraph"/>
    <w:basedOn w:val="a"/>
    <w:rsid w:val="00DD2DAB"/>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6914">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6497858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2884101">
      <w:bodyDiv w:val="1"/>
      <w:marLeft w:val="0"/>
      <w:marRight w:val="0"/>
      <w:marTop w:val="0"/>
      <w:marBottom w:val="0"/>
      <w:divBdr>
        <w:top w:val="none" w:sz="0" w:space="0" w:color="auto"/>
        <w:left w:val="none" w:sz="0" w:space="0" w:color="auto"/>
        <w:bottom w:val="none" w:sz="0" w:space="0" w:color="auto"/>
        <w:right w:val="none" w:sz="0" w:space="0" w:color="auto"/>
      </w:divBdr>
    </w:div>
    <w:div w:id="555438998">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3712911">
      <w:bodyDiv w:val="1"/>
      <w:marLeft w:val="0"/>
      <w:marRight w:val="0"/>
      <w:marTop w:val="0"/>
      <w:marBottom w:val="0"/>
      <w:divBdr>
        <w:top w:val="none" w:sz="0" w:space="0" w:color="auto"/>
        <w:left w:val="none" w:sz="0" w:space="0" w:color="auto"/>
        <w:bottom w:val="none" w:sz="0" w:space="0" w:color="auto"/>
        <w:right w:val="none" w:sz="0" w:space="0" w:color="auto"/>
      </w:divBdr>
      <w:divsChild>
        <w:div w:id="1102068348">
          <w:marLeft w:val="446"/>
          <w:marRight w:val="0"/>
          <w:marTop w:val="0"/>
          <w:marBottom w:val="0"/>
          <w:divBdr>
            <w:top w:val="none" w:sz="0" w:space="0" w:color="auto"/>
            <w:left w:val="none" w:sz="0" w:space="0" w:color="auto"/>
            <w:bottom w:val="none" w:sz="0" w:space="0" w:color="auto"/>
            <w:right w:val="none" w:sz="0" w:space="0" w:color="auto"/>
          </w:divBdr>
        </w:div>
        <w:div w:id="888685983">
          <w:marLeft w:val="1166"/>
          <w:marRight w:val="0"/>
          <w:marTop w:val="0"/>
          <w:marBottom w:val="0"/>
          <w:divBdr>
            <w:top w:val="none" w:sz="0" w:space="0" w:color="auto"/>
            <w:left w:val="none" w:sz="0" w:space="0" w:color="auto"/>
            <w:bottom w:val="none" w:sz="0" w:space="0" w:color="auto"/>
            <w:right w:val="none" w:sz="0" w:space="0" w:color="auto"/>
          </w:divBdr>
        </w:div>
        <w:div w:id="1952348632">
          <w:marLeft w:val="1166"/>
          <w:marRight w:val="0"/>
          <w:marTop w:val="0"/>
          <w:marBottom w:val="0"/>
          <w:divBdr>
            <w:top w:val="none" w:sz="0" w:space="0" w:color="auto"/>
            <w:left w:val="none" w:sz="0" w:space="0" w:color="auto"/>
            <w:bottom w:val="none" w:sz="0" w:space="0" w:color="auto"/>
            <w:right w:val="none" w:sz="0" w:space="0" w:color="auto"/>
          </w:divBdr>
        </w:div>
        <w:div w:id="1386873200">
          <w:marLeft w:val="116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91567632">
      <w:bodyDiv w:val="1"/>
      <w:marLeft w:val="0"/>
      <w:marRight w:val="0"/>
      <w:marTop w:val="0"/>
      <w:marBottom w:val="0"/>
      <w:divBdr>
        <w:top w:val="none" w:sz="0" w:space="0" w:color="auto"/>
        <w:left w:val="none" w:sz="0" w:space="0" w:color="auto"/>
        <w:bottom w:val="none" w:sz="0" w:space="0" w:color="auto"/>
        <w:right w:val="none" w:sz="0" w:space="0" w:color="auto"/>
      </w:divBdr>
    </w:div>
    <w:div w:id="1021319939">
      <w:bodyDiv w:val="1"/>
      <w:marLeft w:val="0"/>
      <w:marRight w:val="0"/>
      <w:marTop w:val="0"/>
      <w:marBottom w:val="0"/>
      <w:divBdr>
        <w:top w:val="none" w:sz="0" w:space="0" w:color="auto"/>
        <w:left w:val="none" w:sz="0" w:space="0" w:color="auto"/>
        <w:bottom w:val="none" w:sz="0" w:space="0" w:color="auto"/>
        <w:right w:val="none" w:sz="0" w:space="0" w:color="auto"/>
      </w:divBdr>
      <w:divsChild>
        <w:div w:id="1025978434">
          <w:marLeft w:val="446"/>
          <w:marRight w:val="0"/>
          <w:marTop w:val="0"/>
          <w:marBottom w:val="0"/>
          <w:divBdr>
            <w:top w:val="none" w:sz="0" w:space="0" w:color="auto"/>
            <w:left w:val="none" w:sz="0" w:space="0" w:color="auto"/>
            <w:bottom w:val="none" w:sz="0" w:space="0" w:color="auto"/>
            <w:right w:val="none" w:sz="0" w:space="0" w:color="auto"/>
          </w:divBdr>
        </w:div>
        <w:div w:id="2022664281">
          <w:marLeft w:val="446"/>
          <w:marRight w:val="0"/>
          <w:marTop w:val="0"/>
          <w:marBottom w:val="0"/>
          <w:divBdr>
            <w:top w:val="none" w:sz="0" w:space="0" w:color="auto"/>
            <w:left w:val="none" w:sz="0" w:space="0" w:color="auto"/>
            <w:bottom w:val="none" w:sz="0" w:space="0" w:color="auto"/>
            <w:right w:val="none" w:sz="0" w:space="0" w:color="auto"/>
          </w:divBdr>
        </w:div>
      </w:divsChild>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51342177">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47191916">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3732</TotalTime>
  <Pages>10</Pages>
  <Words>2555</Words>
  <Characters>14567</Characters>
  <Application>Microsoft Office Word</Application>
  <DocSecurity>0</DocSecurity>
  <Lines>121</Lines>
  <Paragraphs>34</Paragraphs>
  <ScaleCrop>false</ScaleCrop>
  <Company>Huawei Technologies Co.,Ltd.</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88</cp:revision>
  <dcterms:created xsi:type="dcterms:W3CDTF">2025-02-06T14:10:00Z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